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7FE" w:rsidRDefault="007147FE" w:rsidP="00191D71">
      <w:pPr>
        <w:pStyle w:val="Overskrift1"/>
        <w:rPr>
          <w:color w:val="auto"/>
          <w:kern w:val="36"/>
          <w:lang w:val="en" w:eastAsia="en-US"/>
        </w:rPr>
      </w:pPr>
      <w:r>
        <w:rPr>
          <w:noProof/>
          <w:lang w:val="en-US" w:eastAsia="en-US"/>
        </w:rPr>
        <w:drawing>
          <wp:anchor distT="0" distB="0" distL="114300" distR="114300" simplePos="0" relativeHeight="251661312" behindDoc="0" locked="0" layoutInCell="1" allowOverlap="1" wp14:anchorId="35A106FA" wp14:editId="7D95834D">
            <wp:simplePos x="0" y="0"/>
            <wp:positionH relativeFrom="margin">
              <wp:align>right</wp:align>
            </wp:positionH>
            <wp:positionV relativeFrom="paragraph">
              <wp:posOffset>152804</wp:posOffset>
            </wp:positionV>
            <wp:extent cx="1629410" cy="2423795"/>
            <wp:effectExtent l="152400" t="152400" r="370840" b="357505"/>
            <wp:wrapSquare wrapText="bothSides"/>
            <wp:docPr id="7" name="Billede 7" descr="Death of a Pres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ath of a President">
                      <a:hlinkClick r:id="rId5" tooltip="&quot;Death of a President&quot;"/>
                    </pic:cNvPr>
                    <pic:cNvPicPr>
                      <a:picLocks noChangeAspect="1" noChangeArrowheads="1"/>
                    </pic:cNvPicPr>
                  </pic:nvPicPr>
                  <pic:blipFill>
                    <a:blip r:embed="rId6" r:link="rId7"/>
                    <a:srcRect/>
                    <a:stretch>
                      <a:fillRect/>
                    </a:stretch>
                  </pic:blipFill>
                  <pic:spPr bwMode="auto">
                    <a:xfrm>
                      <a:off x="0" y="0"/>
                      <a:ext cx="1629410" cy="2423795"/>
                    </a:xfrm>
                    <a:prstGeom prst="rect">
                      <a:avLst/>
                    </a:prstGeom>
                    <a:ln>
                      <a:noFill/>
                    </a:ln>
                    <a:effectLst>
                      <a:outerShdw blurRad="292100" dist="139700" dir="2700000" algn="tl" rotWithShape="0">
                        <a:srgbClr val="333333">
                          <a:alpha val="65000"/>
                        </a:srgbClr>
                      </a:outerShdw>
                    </a:effectLst>
                  </pic:spPr>
                </pic:pic>
              </a:graphicData>
            </a:graphic>
          </wp:anchor>
        </w:drawing>
      </w:r>
      <w:r>
        <w:rPr>
          <w:i w:val="0"/>
          <w:iCs/>
          <w:lang w:val="en"/>
        </w:rPr>
        <w:t>Death of a President</w:t>
      </w:r>
      <w:r>
        <w:rPr>
          <w:lang w:val="en"/>
        </w:rPr>
        <w:t xml:space="preserve"> (2006 film)</w:t>
      </w:r>
    </w:p>
    <w:p w:rsidR="007147FE" w:rsidRDefault="007147FE" w:rsidP="00191D71">
      <w:pPr>
        <w:pStyle w:val="Overskrift2"/>
        <w:rPr>
          <w:lang w:val="en"/>
        </w:rPr>
      </w:pPr>
      <w:r>
        <w:rPr>
          <w:lang w:val="en"/>
        </w:rPr>
        <w:t>From Wikipedia, the free encyclopedia</w:t>
      </w:r>
    </w:p>
    <w:p w:rsidR="007147FE" w:rsidRPr="00884365" w:rsidRDefault="007147FE" w:rsidP="00884365">
      <w:pPr>
        <w:rPr>
          <w:sz w:val="22"/>
          <w:szCs w:val="22"/>
          <w:lang w:val="en-US"/>
        </w:rPr>
      </w:pPr>
      <w:r w:rsidRPr="00884365">
        <w:rPr>
          <w:sz w:val="22"/>
          <w:szCs w:val="22"/>
          <w:lang w:val="en-US"/>
        </w:rPr>
        <w:t xml:space="preserve">Death of a President is a 2006 British high concept </w:t>
      </w:r>
      <w:hyperlink r:id="rId8" w:tooltip="Thriller (genre)" w:history="1">
        <w:r w:rsidRPr="00191D71">
          <w:rPr>
            <w:sz w:val="22"/>
            <w:szCs w:val="22"/>
            <w:lang w:val="en-US"/>
          </w:rPr>
          <w:t>political thriller</w:t>
        </w:r>
      </w:hyperlink>
      <w:r w:rsidRPr="00884365">
        <w:rPr>
          <w:sz w:val="22"/>
          <w:szCs w:val="22"/>
          <w:lang w:val="en-US"/>
        </w:rPr>
        <w:t xml:space="preserve"> film about the fictional </w:t>
      </w:r>
      <w:hyperlink r:id="rId9" w:tooltip="Assassination" w:history="1">
        <w:r w:rsidRPr="00191D71">
          <w:rPr>
            <w:sz w:val="22"/>
            <w:szCs w:val="22"/>
            <w:lang w:val="en-US"/>
          </w:rPr>
          <w:t>assassination</w:t>
        </w:r>
      </w:hyperlink>
      <w:r w:rsidRPr="00884365">
        <w:rPr>
          <w:sz w:val="22"/>
          <w:szCs w:val="22"/>
          <w:lang w:val="en-US"/>
        </w:rPr>
        <w:t xml:space="preserve"> of </w:t>
      </w:r>
      <w:hyperlink r:id="rId10" w:tooltip="George W. Bush" w:history="1">
        <w:r w:rsidRPr="00191D71">
          <w:rPr>
            <w:sz w:val="22"/>
            <w:szCs w:val="22"/>
            <w:lang w:val="en-US"/>
          </w:rPr>
          <w:t>George W. Bush</w:t>
        </w:r>
      </w:hyperlink>
      <w:r w:rsidRPr="00884365">
        <w:rPr>
          <w:sz w:val="22"/>
          <w:szCs w:val="22"/>
          <w:lang w:val="en-US"/>
        </w:rPr>
        <w:t xml:space="preserve">, the 43rd </w:t>
      </w:r>
      <w:hyperlink r:id="rId11" w:tooltip="President of the United States" w:history="1">
        <w:r w:rsidRPr="00191D71">
          <w:rPr>
            <w:sz w:val="22"/>
            <w:szCs w:val="22"/>
            <w:lang w:val="en-US"/>
          </w:rPr>
          <w:t>U.S. President</w:t>
        </w:r>
      </w:hyperlink>
      <w:r w:rsidRPr="00884365">
        <w:rPr>
          <w:sz w:val="22"/>
          <w:szCs w:val="22"/>
          <w:lang w:val="en-US"/>
        </w:rPr>
        <w:t xml:space="preserve">, on 19 October 2007 in </w:t>
      </w:r>
      <w:hyperlink r:id="rId12" w:tooltip="Chicago" w:history="1">
        <w:r w:rsidRPr="00191D71">
          <w:rPr>
            <w:sz w:val="22"/>
            <w:szCs w:val="22"/>
            <w:lang w:val="en-US"/>
          </w:rPr>
          <w:t>Chicago, Illinois</w:t>
        </w:r>
      </w:hyperlink>
      <w:r w:rsidRPr="00884365">
        <w:rPr>
          <w:sz w:val="22"/>
          <w:szCs w:val="22"/>
          <w:lang w:val="en-US"/>
        </w:rPr>
        <w:t xml:space="preserve">. The film is presented as a </w:t>
      </w:r>
      <w:r w:rsidRPr="00191D71">
        <w:rPr>
          <w:sz w:val="22"/>
          <w:szCs w:val="22"/>
          <w:lang w:val="en-US"/>
        </w:rPr>
        <w:t>future history</w:t>
      </w:r>
      <w:r w:rsidRPr="00884365">
        <w:rPr>
          <w:sz w:val="22"/>
          <w:szCs w:val="22"/>
          <w:lang w:val="en-US"/>
        </w:rPr>
        <w:t xml:space="preserve"> </w:t>
      </w:r>
      <w:r w:rsidRPr="00191D71">
        <w:rPr>
          <w:sz w:val="22"/>
          <w:szCs w:val="22"/>
          <w:lang w:val="en-US"/>
        </w:rPr>
        <w:t>mockumentary</w:t>
      </w:r>
      <w:r w:rsidRPr="00884365">
        <w:rPr>
          <w:sz w:val="22"/>
          <w:szCs w:val="22"/>
          <w:lang w:val="en-US"/>
        </w:rPr>
        <w:t xml:space="preserve"> and uses actors, archival video footage as well as computer-generated special effects to present the hypothetical aftermath the event had on </w:t>
      </w:r>
      <w:hyperlink r:id="rId13" w:tooltip="Civil liberties" w:history="1">
        <w:r w:rsidRPr="00191D71">
          <w:rPr>
            <w:sz w:val="22"/>
            <w:szCs w:val="22"/>
            <w:lang w:val="en-US"/>
          </w:rPr>
          <w:t>civil liberties</w:t>
        </w:r>
      </w:hyperlink>
      <w:r w:rsidRPr="00884365">
        <w:rPr>
          <w:sz w:val="22"/>
          <w:szCs w:val="22"/>
          <w:lang w:val="en-US"/>
        </w:rPr>
        <w:t xml:space="preserve">, </w:t>
      </w:r>
      <w:r w:rsidRPr="00191D71">
        <w:rPr>
          <w:sz w:val="22"/>
          <w:szCs w:val="22"/>
          <w:lang w:val="en-US"/>
        </w:rPr>
        <w:t>racial profiling</w:t>
      </w:r>
      <w:r w:rsidRPr="00884365">
        <w:rPr>
          <w:sz w:val="22"/>
          <w:szCs w:val="22"/>
          <w:lang w:val="en-US"/>
        </w:rPr>
        <w:t xml:space="preserve">, journalistic </w:t>
      </w:r>
      <w:hyperlink r:id="rId14" w:tooltip="Sensationalism" w:history="1">
        <w:r w:rsidRPr="00191D71">
          <w:rPr>
            <w:sz w:val="22"/>
            <w:szCs w:val="22"/>
            <w:lang w:val="en-US"/>
          </w:rPr>
          <w:t>sensationalism</w:t>
        </w:r>
      </w:hyperlink>
      <w:r w:rsidRPr="00884365">
        <w:rPr>
          <w:sz w:val="22"/>
          <w:szCs w:val="22"/>
          <w:lang w:val="en-US"/>
        </w:rPr>
        <w:t xml:space="preserve"> and </w:t>
      </w:r>
      <w:r w:rsidRPr="00191D71">
        <w:rPr>
          <w:sz w:val="22"/>
          <w:szCs w:val="22"/>
          <w:lang w:val="en-US"/>
        </w:rPr>
        <w:t>foreign policy</w:t>
      </w:r>
      <w:r w:rsidRPr="00884365">
        <w:rPr>
          <w:sz w:val="22"/>
          <w:szCs w:val="22"/>
          <w:lang w:val="en-US"/>
        </w:rPr>
        <w:t>.</w:t>
      </w:r>
    </w:p>
    <w:p w:rsidR="007147FE" w:rsidRPr="00884365" w:rsidRDefault="007147FE" w:rsidP="00191D71">
      <w:pPr>
        <w:pStyle w:val="Overskrift3"/>
        <w:rPr>
          <w:lang w:val="en-US"/>
        </w:rPr>
      </w:pPr>
      <w:r w:rsidRPr="00884365">
        <w:rPr>
          <w:lang w:val="en-US"/>
        </w:rPr>
        <w:t>Plot</w:t>
      </w:r>
    </w:p>
    <w:p w:rsidR="007147FE" w:rsidRPr="00884365" w:rsidRDefault="007147FE" w:rsidP="00884365">
      <w:pPr>
        <w:rPr>
          <w:sz w:val="22"/>
          <w:szCs w:val="22"/>
          <w:lang w:val="en-US"/>
        </w:rPr>
      </w:pPr>
      <w:r w:rsidRPr="00884365">
        <w:rPr>
          <w:sz w:val="22"/>
          <w:szCs w:val="22"/>
          <w:lang w:val="en-US"/>
        </w:rPr>
        <w:t xml:space="preserve">Broadcast in the year 2008, the film is presented in a TV documentary style format, combining </w:t>
      </w:r>
      <w:r w:rsidRPr="00191D71">
        <w:rPr>
          <w:sz w:val="22"/>
          <w:szCs w:val="22"/>
          <w:lang w:val="en-US"/>
        </w:rPr>
        <w:t>talking head</w:t>
      </w:r>
      <w:r w:rsidRPr="00884365">
        <w:rPr>
          <w:sz w:val="22"/>
          <w:szCs w:val="22"/>
          <w:lang w:val="en-US"/>
        </w:rPr>
        <w:t xml:space="preserve"> interviews, news coverage clips and </w:t>
      </w:r>
      <w:r w:rsidRPr="00191D71">
        <w:rPr>
          <w:sz w:val="22"/>
          <w:szCs w:val="22"/>
          <w:lang w:val="en-US"/>
        </w:rPr>
        <w:t>video surveillance</w:t>
      </w:r>
      <w:r w:rsidRPr="00884365">
        <w:rPr>
          <w:sz w:val="22"/>
          <w:szCs w:val="22"/>
          <w:lang w:val="en-US"/>
        </w:rPr>
        <w:t xml:space="preserve"> footage surrounding the assassination of U.S. President George W. Bush in </w:t>
      </w:r>
      <w:hyperlink r:id="rId15" w:tooltip="Chicago" w:history="1">
        <w:r w:rsidRPr="00191D71">
          <w:rPr>
            <w:sz w:val="22"/>
            <w:szCs w:val="22"/>
            <w:lang w:val="en-US"/>
          </w:rPr>
          <w:t>Chicago</w:t>
        </w:r>
      </w:hyperlink>
      <w:r w:rsidRPr="00884365">
        <w:rPr>
          <w:sz w:val="22"/>
          <w:szCs w:val="22"/>
          <w:lang w:val="en-US"/>
        </w:rPr>
        <w:t xml:space="preserve"> around a year earlier on 19 October 2007. The president is fatally shot by a </w:t>
      </w:r>
      <w:hyperlink r:id="rId16" w:tooltip="Sniper" w:history="1">
        <w:r w:rsidRPr="00191D71">
          <w:rPr>
            <w:sz w:val="22"/>
            <w:szCs w:val="22"/>
            <w:lang w:val="en-US"/>
          </w:rPr>
          <w:t>sniper</w:t>
        </w:r>
      </w:hyperlink>
      <w:r w:rsidRPr="00884365">
        <w:rPr>
          <w:sz w:val="22"/>
          <w:szCs w:val="22"/>
          <w:lang w:val="en-US"/>
        </w:rPr>
        <w:t xml:space="preserve"> after he addresses an </w:t>
      </w:r>
      <w:r w:rsidRPr="00191D71">
        <w:rPr>
          <w:sz w:val="22"/>
          <w:szCs w:val="22"/>
          <w:lang w:val="en-US"/>
        </w:rPr>
        <w:t>economic</w:t>
      </w:r>
      <w:r w:rsidRPr="00884365">
        <w:rPr>
          <w:sz w:val="22"/>
          <w:szCs w:val="22"/>
          <w:lang w:val="en-US"/>
        </w:rPr>
        <w:t xml:space="preserve"> forum at the Chicago </w:t>
      </w:r>
      <w:hyperlink r:id="rId17" w:tooltip="Sheraton Hotels and Resorts" w:history="1">
        <w:r w:rsidRPr="00191D71">
          <w:rPr>
            <w:sz w:val="22"/>
            <w:szCs w:val="22"/>
            <w:lang w:val="en-US"/>
          </w:rPr>
          <w:t>Sheraton Hotel</w:t>
        </w:r>
      </w:hyperlink>
      <w:r w:rsidRPr="00884365">
        <w:rPr>
          <w:sz w:val="22"/>
          <w:szCs w:val="22"/>
          <w:lang w:val="en-US"/>
        </w:rPr>
        <w:t xml:space="preserve">, before which an </w:t>
      </w:r>
      <w:r w:rsidRPr="00191D71">
        <w:rPr>
          <w:sz w:val="22"/>
          <w:szCs w:val="22"/>
          <w:lang w:val="en-US"/>
        </w:rPr>
        <w:t>anti-war</w:t>
      </w:r>
      <w:r w:rsidRPr="00884365">
        <w:rPr>
          <w:sz w:val="22"/>
          <w:szCs w:val="22"/>
          <w:lang w:val="en-US"/>
        </w:rPr>
        <w:t xml:space="preserve"> rally had taken place. News outlets immediately begin reporting on the incident along with its political ramifications. After authorities earlier arrest and interrogate war-protesting detainees, Jamal Abu Zikri (Malik Bader), an </w:t>
      </w:r>
      <w:hyperlink r:id="rId18" w:tooltip="Information technology" w:history="1">
        <w:r w:rsidRPr="00191D71">
          <w:rPr>
            <w:sz w:val="22"/>
            <w:szCs w:val="22"/>
            <w:lang w:val="en-US"/>
          </w:rPr>
          <w:t>IT</w:t>
        </w:r>
      </w:hyperlink>
      <w:r w:rsidRPr="00884365">
        <w:rPr>
          <w:sz w:val="22"/>
          <w:szCs w:val="22"/>
          <w:lang w:val="en-US"/>
        </w:rPr>
        <w:t xml:space="preserve"> professional of </w:t>
      </w:r>
      <w:r w:rsidRPr="00191D71">
        <w:rPr>
          <w:sz w:val="22"/>
          <w:szCs w:val="22"/>
          <w:lang w:val="en-US"/>
        </w:rPr>
        <w:t>Syrian</w:t>
      </w:r>
      <w:r w:rsidRPr="00884365">
        <w:rPr>
          <w:sz w:val="22"/>
          <w:szCs w:val="22"/>
          <w:lang w:val="en-US"/>
        </w:rPr>
        <w:t xml:space="preserve"> origin, becomes the prime suspect.</w:t>
      </w:r>
    </w:p>
    <w:p w:rsidR="007147FE" w:rsidRPr="00884365" w:rsidRDefault="007147FE" w:rsidP="00884365">
      <w:pPr>
        <w:rPr>
          <w:sz w:val="22"/>
          <w:szCs w:val="22"/>
          <w:lang w:val="en-US"/>
        </w:rPr>
      </w:pPr>
      <w:r w:rsidRPr="00191D71">
        <w:rPr>
          <w:sz w:val="22"/>
          <w:szCs w:val="22"/>
          <w:lang w:val="en-US"/>
        </w:rPr>
        <w:t>Vice President</w:t>
      </w:r>
      <w:r w:rsidRPr="00884365">
        <w:rPr>
          <w:sz w:val="22"/>
          <w:szCs w:val="22"/>
          <w:lang w:val="en-US"/>
        </w:rPr>
        <w:t xml:space="preserve"> </w:t>
      </w:r>
      <w:hyperlink r:id="rId19" w:tooltip="Dick Cheney" w:history="1">
        <w:r w:rsidRPr="00191D71">
          <w:rPr>
            <w:sz w:val="22"/>
            <w:szCs w:val="22"/>
            <w:lang w:val="en-US"/>
          </w:rPr>
          <w:t>Dick Cheney</w:t>
        </w:r>
      </w:hyperlink>
      <w:r w:rsidRPr="00884365">
        <w:rPr>
          <w:sz w:val="22"/>
          <w:szCs w:val="22"/>
          <w:lang w:val="en-US"/>
        </w:rPr>
        <w:t xml:space="preserve">, now president, uses the possible </w:t>
      </w:r>
      <w:hyperlink r:id="rId20" w:tooltip="Al-Qaeda" w:history="1">
        <w:r w:rsidRPr="00191D71">
          <w:rPr>
            <w:sz w:val="22"/>
            <w:szCs w:val="22"/>
            <w:lang w:val="en-US"/>
          </w:rPr>
          <w:t>al-Qaeda</w:t>
        </w:r>
      </w:hyperlink>
      <w:r w:rsidRPr="00884365">
        <w:rPr>
          <w:sz w:val="22"/>
          <w:szCs w:val="22"/>
          <w:lang w:val="en-US"/>
        </w:rPr>
        <w:t xml:space="preserve"> relationship in connection with the suspected assassin, Zikri, to push his own domestic political security agenda. He calls for the legislation of </w:t>
      </w:r>
      <w:hyperlink r:id="rId21" w:tooltip="USA PATRIOT Act" w:history="1">
        <w:r w:rsidRPr="00191D71">
          <w:rPr>
            <w:sz w:val="22"/>
            <w:szCs w:val="22"/>
            <w:lang w:val="en-US"/>
          </w:rPr>
          <w:t>PATRIOT Act</w:t>
        </w:r>
      </w:hyperlink>
      <w:r w:rsidRPr="00884365">
        <w:rPr>
          <w:sz w:val="22"/>
          <w:szCs w:val="22"/>
          <w:lang w:val="en-US"/>
        </w:rPr>
        <w:t xml:space="preserve"> III, trying to increase the investigative powers of the </w:t>
      </w:r>
      <w:hyperlink r:id="rId22" w:tooltip="Federal Bureau of Investigation" w:history="1">
        <w:r w:rsidRPr="00191D71">
          <w:rPr>
            <w:sz w:val="22"/>
            <w:szCs w:val="22"/>
            <w:lang w:val="en-US"/>
          </w:rPr>
          <w:t>FBI</w:t>
        </w:r>
      </w:hyperlink>
      <w:r w:rsidRPr="00884365">
        <w:rPr>
          <w:sz w:val="22"/>
          <w:szCs w:val="22"/>
          <w:lang w:val="en-US"/>
        </w:rPr>
        <w:t xml:space="preserve">, the </w:t>
      </w:r>
      <w:hyperlink r:id="rId23" w:tooltip="Law enforcement in the United States" w:history="1">
        <w:r w:rsidRPr="00191D71">
          <w:rPr>
            <w:sz w:val="22"/>
            <w:szCs w:val="22"/>
            <w:lang w:val="en-US"/>
          </w:rPr>
          <w:t>police</w:t>
        </w:r>
      </w:hyperlink>
      <w:r w:rsidRPr="00884365">
        <w:rPr>
          <w:sz w:val="22"/>
          <w:szCs w:val="22"/>
          <w:lang w:val="en-US"/>
        </w:rPr>
        <w:t xml:space="preserve">, and other government agencies over U.S. </w:t>
      </w:r>
      <w:hyperlink r:id="rId24" w:tooltip="Citizen" w:history="1">
        <w:r w:rsidRPr="00191D71">
          <w:rPr>
            <w:sz w:val="22"/>
            <w:szCs w:val="22"/>
            <w:lang w:val="en-US"/>
          </w:rPr>
          <w:t>citizens</w:t>
        </w:r>
      </w:hyperlink>
      <w:r w:rsidRPr="00884365">
        <w:rPr>
          <w:sz w:val="22"/>
          <w:szCs w:val="22"/>
          <w:lang w:val="en-US"/>
        </w:rPr>
        <w:t xml:space="preserve"> and resident aliens as he contemplates attacking Syria.</w:t>
      </w:r>
    </w:p>
    <w:p w:rsidR="007147FE" w:rsidRDefault="007147FE" w:rsidP="00884365">
      <w:pPr>
        <w:rPr>
          <w:sz w:val="22"/>
          <w:szCs w:val="22"/>
          <w:lang w:val="en-US"/>
        </w:rPr>
      </w:pPr>
      <w:r w:rsidRPr="00884365">
        <w:rPr>
          <w:sz w:val="22"/>
          <w:szCs w:val="22"/>
          <w:lang w:val="en-US"/>
        </w:rPr>
        <w:t xml:space="preserve">As his wife Zahra (Hend Ayoub) listens to the verdict with family attorney Dawn Norton (Patricia Buckley) in a packed courtroom, Zikri is convicted of killing the U.S. President and </w:t>
      </w:r>
      <w:r w:rsidRPr="00191D71">
        <w:rPr>
          <w:sz w:val="22"/>
          <w:szCs w:val="22"/>
          <w:lang w:val="en-US"/>
        </w:rPr>
        <w:t>sentenced to death</w:t>
      </w:r>
      <w:r w:rsidRPr="00884365">
        <w:rPr>
          <w:sz w:val="22"/>
          <w:szCs w:val="22"/>
          <w:lang w:val="en-US"/>
        </w:rPr>
        <w:t xml:space="preserve"> based upon dubious </w:t>
      </w:r>
      <w:r w:rsidRPr="00191D71">
        <w:rPr>
          <w:sz w:val="22"/>
          <w:szCs w:val="22"/>
          <w:lang w:val="en-US"/>
        </w:rPr>
        <w:t>forensic</w:t>
      </w:r>
      <w:r w:rsidRPr="00884365">
        <w:rPr>
          <w:sz w:val="22"/>
          <w:szCs w:val="22"/>
          <w:lang w:val="en-US"/>
        </w:rPr>
        <w:t xml:space="preserve"> evidence. Meanwhile, a new report which surfaces, substantiated by interviews with Marianne Claybon (Chavez Ravine), indicates that the perpetrator is most likely her husband Al Claybon (Tony Dale), a veteran of the </w:t>
      </w:r>
      <w:r w:rsidRPr="00191D71">
        <w:rPr>
          <w:sz w:val="22"/>
          <w:szCs w:val="22"/>
          <w:lang w:val="en-US"/>
        </w:rPr>
        <w:t>1991 Persian Gulf War</w:t>
      </w:r>
      <w:r w:rsidRPr="00884365">
        <w:rPr>
          <w:sz w:val="22"/>
          <w:szCs w:val="22"/>
          <w:lang w:val="en-US"/>
        </w:rPr>
        <w:t xml:space="preserve">, who lived in </w:t>
      </w:r>
      <w:hyperlink r:id="rId25" w:tooltip="Rock Island, Illinois" w:history="1">
        <w:r w:rsidRPr="00884365">
          <w:rPr>
            <w:sz w:val="22"/>
            <w:szCs w:val="22"/>
            <w:lang w:val="en-US"/>
          </w:rPr>
          <w:t>Rock Island, Illinoi</w:t>
        </w:r>
        <w:r w:rsidRPr="00191D71">
          <w:rPr>
            <w:sz w:val="22"/>
            <w:szCs w:val="22"/>
            <w:lang w:val="en-US"/>
          </w:rPr>
          <w:t>s</w:t>
        </w:r>
      </w:hyperlink>
      <w:r w:rsidRPr="00884365">
        <w:rPr>
          <w:sz w:val="22"/>
          <w:szCs w:val="22"/>
          <w:lang w:val="en-US"/>
        </w:rPr>
        <w:t xml:space="preserve">, and who also was the father of David Claybon, a U.S. soldier recently killed in the </w:t>
      </w:r>
      <w:r w:rsidRPr="00191D71">
        <w:rPr>
          <w:sz w:val="22"/>
          <w:szCs w:val="22"/>
          <w:lang w:val="en-US"/>
        </w:rPr>
        <w:t>Iraq War</w:t>
      </w:r>
      <w:r w:rsidRPr="00884365">
        <w:rPr>
          <w:sz w:val="22"/>
          <w:szCs w:val="22"/>
          <w:lang w:val="en-US"/>
        </w:rPr>
        <w:t>. The assassin, who blames President Bush for the death of his son, killed himself after Bush's assassination. Claybon's suicide note, addressed to a second son, Casey Claybon (Neko Parham), an Iraq War veteran living in Chicago who was previously considered as a suspect, reads:</w:t>
      </w:r>
    </w:p>
    <w:p w:rsidR="007147FE" w:rsidRDefault="007147FE" w:rsidP="00C0572A">
      <w:pPr>
        <w:rPr>
          <w:lang w:val="en-US"/>
        </w:rPr>
      </w:pPr>
      <w:r>
        <w:rPr>
          <w:lang w:val="en-US"/>
        </w:rPr>
        <w:br w:type="page"/>
      </w:r>
    </w:p>
    <w:p w:rsidR="007147FE" w:rsidRPr="00884365" w:rsidRDefault="007147FE" w:rsidP="00884365">
      <w:pPr>
        <w:rPr>
          <w:sz w:val="22"/>
          <w:szCs w:val="22"/>
          <w:lang w:val="en-US"/>
        </w:rPr>
      </w:pPr>
    </w:p>
    <w:tbl>
      <w:tblPr>
        <w:tblW w:w="0" w:type="dxa"/>
        <w:tblCellMar>
          <w:top w:w="15" w:type="dxa"/>
          <w:left w:w="15" w:type="dxa"/>
          <w:bottom w:w="15" w:type="dxa"/>
          <w:right w:w="15" w:type="dxa"/>
        </w:tblCellMar>
        <w:tblLook w:val="04A0" w:firstRow="1" w:lastRow="0" w:firstColumn="1" w:lastColumn="0" w:noHBand="0" w:noVBand="1"/>
      </w:tblPr>
      <w:tblGrid>
        <w:gridCol w:w="393"/>
        <w:gridCol w:w="8574"/>
        <w:gridCol w:w="393"/>
      </w:tblGrid>
      <w:tr w:rsidR="007147FE" w:rsidRPr="00884365" w:rsidTr="00884365">
        <w:tc>
          <w:tcPr>
            <w:tcW w:w="300" w:type="dxa"/>
            <w:shd w:val="clear" w:color="auto" w:fill="auto"/>
            <w:tcMar>
              <w:top w:w="150" w:type="dxa"/>
              <w:left w:w="150" w:type="dxa"/>
              <w:bottom w:w="150" w:type="dxa"/>
              <w:right w:w="150" w:type="dxa"/>
            </w:tcMar>
            <w:hideMark/>
          </w:tcPr>
          <w:p w:rsidR="007147FE" w:rsidRPr="00884365" w:rsidRDefault="007147FE" w:rsidP="00884365">
            <w:pPr>
              <w:rPr>
                <w:sz w:val="22"/>
                <w:szCs w:val="22"/>
                <w:lang w:val="en-US"/>
              </w:rPr>
            </w:pPr>
            <w:r w:rsidRPr="00884365">
              <w:rPr>
                <w:sz w:val="22"/>
                <w:szCs w:val="22"/>
                <w:lang w:val="en-US"/>
              </w:rPr>
              <w:t>“</w:t>
            </w:r>
          </w:p>
        </w:tc>
        <w:tc>
          <w:tcPr>
            <w:tcW w:w="0" w:type="auto"/>
            <w:shd w:val="clear" w:color="auto" w:fill="auto"/>
            <w:tcMar>
              <w:top w:w="60" w:type="dxa"/>
              <w:left w:w="150" w:type="dxa"/>
              <w:bottom w:w="60" w:type="dxa"/>
              <w:right w:w="150" w:type="dxa"/>
            </w:tcMar>
            <w:hideMark/>
          </w:tcPr>
          <w:p w:rsidR="007147FE" w:rsidRPr="00884365" w:rsidRDefault="007147FE" w:rsidP="00884365">
            <w:pPr>
              <w:rPr>
                <w:sz w:val="22"/>
                <w:szCs w:val="22"/>
                <w:lang w:val="en-US"/>
              </w:rPr>
            </w:pPr>
            <w:r w:rsidRPr="00884365">
              <w:rPr>
                <w:sz w:val="22"/>
                <w:szCs w:val="22"/>
                <w:lang w:val="en-US"/>
              </w:rPr>
              <w:t>Everything I stood for and raised you to stand for has turned bad. There's no honor in dying for an immoral cause. For lies. I love my country, but I love God, and the sons He gave me even more. I must do the right thing by you and by David. George Bush killed our David, and I cannot forgive him for that.</w:t>
            </w:r>
          </w:p>
        </w:tc>
        <w:tc>
          <w:tcPr>
            <w:tcW w:w="300" w:type="dxa"/>
            <w:shd w:val="clear" w:color="auto" w:fill="auto"/>
            <w:tcMar>
              <w:top w:w="150" w:type="dxa"/>
              <w:left w:w="150" w:type="dxa"/>
              <w:bottom w:w="150" w:type="dxa"/>
              <w:right w:w="150" w:type="dxa"/>
            </w:tcMar>
            <w:vAlign w:val="bottom"/>
            <w:hideMark/>
          </w:tcPr>
          <w:p w:rsidR="007147FE" w:rsidRPr="00884365" w:rsidRDefault="007147FE" w:rsidP="00884365">
            <w:pPr>
              <w:rPr>
                <w:sz w:val="22"/>
                <w:szCs w:val="22"/>
                <w:lang w:val="en-US"/>
              </w:rPr>
            </w:pPr>
            <w:r w:rsidRPr="00884365">
              <w:rPr>
                <w:sz w:val="22"/>
                <w:szCs w:val="22"/>
                <w:lang w:val="en-US"/>
              </w:rPr>
              <w:t>”</w:t>
            </w:r>
          </w:p>
        </w:tc>
      </w:tr>
    </w:tbl>
    <w:p w:rsidR="007147FE" w:rsidRPr="00884365" w:rsidRDefault="007147FE" w:rsidP="00884365">
      <w:pPr>
        <w:rPr>
          <w:sz w:val="22"/>
          <w:szCs w:val="22"/>
          <w:lang w:val="en-US"/>
        </w:rPr>
      </w:pPr>
      <w:r w:rsidRPr="00884365">
        <w:rPr>
          <w:sz w:val="22"/>
          <w:szCs w:val="22"/>
          <w:lang w:val="en-US"/>
        </w:rPr>
        <w:t xml:space="preserve">Ten months after President Bush's assassination, Zikri remains on </w:t>
      </w:r>
      <w:r w:rsidRPr="00191D71">
        <w:rPr>
          <w:sz w:val="22"/>
          <w:szCs w:val="22"/>
          <w:lang w:val="en-US"/>
        </w:rPr>
        <w:t>death row</w:t>
      </w:r>
      <w:r w:rsidRPr="00884365">
        <w:rPr>
          <w:sz w:val="22"/>
          <w:szCs w:val="22"/>
          <w:lang w:val="en-US"/>
        </w:rPr>
        <w:t xml:space="preserve"> at the </w:t>
      </w:r>
      <w:hyperlink r:id="rId26" w:tooltip="Stateville Correctional Center" w:history="1">
        <w:r w:rsidRPr="00191D71">
          <w:rPr>
            <w:sz w:val="22"/>
            <w:szCs w:val="22"/>
            <w:lang w:val="en-US"/>
          </w:rPr>
          <w:t>Stateville Correctional Center</w:t>
        </w:r>
      </w:hyperlink>
      <w:r w:rsidRPr="00884365">
        <w:rPr>
          <w:sz w:val="22"/>
          <w:szCs w:val="22"/>
          <w:lang w:val="en-US"/>
        </w:rPr>
        <w:t xml:space="preserve">, because </w:t>
      </w:r>
      <w:hyperlink r:id="rId27" w:tooltip="Government" w:history="1">
        <w:r w:rsidRPr="00191D71">
          <w:rPr>
            <w:sz w:val="22"/>
            <w:szCs w:val="22"/>
            <w:lang w:val="en-US"/>
          </w:rPr>
          <w:t>government</w:t>
        </w:r>
      </w:hyperlink>
      <w:r w:rsidRPr="00884365">
        <w:rPr>
          <w:sz w:val="22"/>
          <w:szCs w:val="22"/>
          <w:lang w:val="en-US"/>
        </w:rPr>
        <w:t xml:space="preserve"> officials are deliberately delaying his legal appeal. Moreover, in his dead father's Rock Island house, Casey Claybon finds evidence of his father's planning of the shooting. The most incriminating piece of evidence is a copy of a </w:t>
      </w:r>
      <w:hyperlink r:id="rId28" w:tooltip="Classified information" w:history="1">
        <w:r w:rsidRPr="00191D71">
          <w:rPr>
            <w:sz w:val="22"/>
            <w:szCs w:val="22"/>
            <w:lang w:val="en-US"/>
          </w:rPr>
          <w:t>top secret</w:t>
        </w:r>
      </w:hyperlink>
      <w:r w:rsidRPr="00884365">
        <w:rPr>
          <w:sz w:val="22"/>
          <w:szCs w:val="22"/>
          <w:lang w:val="en-US"/>
        </w:rPr>
        <w:t xml:space="preserve"> presidential itinerary outlining, to the minute, President Bush's Chicago whereabouts on 19 October 2007. The news report ends while the U.S. Government continues investigating how presidential assassin Al Claybon obtained that top secret document.</w:t>
      </w:r>
    </w:p>
    <w:p w:rsidR="007147FE" w:rsidRPr="00884365" w:rsidRDefault="007147FE" w:rsidP="00884365">
      <w:pPr>
        <w:rPr>
          <w:sz w:val="22"/>
          <w:szCs w:val="22"/>
          <w:lang w:val="en-US"/>
        </w:rPr>
      </w:pPr>
      <w:r w:rsidRPr="00884365">
        <w:rPr>
          <w:sz w:val="22"/>
          <w:szCs w:val="22"/>
          <w:lang w:val="en-US"/>
        </w:rPr>
        <w:t xml:space="preserve">The final closing titles of the film inform the viewer that President Cheney's USA PATRIOT Act III, was signed into permanent law in the U.S., stating the following: "It has granted investigators unprecedented powers of detention and surveillance, and further expanded the powers of the </w:t>
      </w:r>
      <w:hyperlink r:id="rId29" w:tooltip="Executive (government)" w:history="1">
        <w:r w:rsidRPr="00191D71">
          <w:rPr>
            <w:sz w:val="22"/>
            <w:szCs w:val="22"/>
            <w:lang w:val="en-US"/>
          </w:rPr>
          <w:t>executive branch</w:t>
        </w:r>
      </w:hyperlink>
      <w:r w:rsidRPr="00884365">
        <w:rPr>
          <w:sz w:val="22"/>
          <w:szCs w:val="22"/>
          <w:lang w:val="en-US"/>
        </w:rPr>
        <w:t>".</w:t>
      </w:r>
    </w:p>
    <w:p w:rsidR="007147FE" w:rsidRPr="00884365" w:rsidRDefault="007147FE" w:rsidP="00191D71">
      <w:pPr>
        <w:pStyle w:val="Overskrift3"/>
        <w:rPr>
          <w:lang w:val="en-US"/>
        </w:rPr>
      </w:pPr>
      <w:r w:rsidRPr="00884365">
        <w:rPr>
          <w:lang w:val="en-US"/>
        </w:rPr>
        <w:t>Cast</w:t>
      </w:r>
    </w:p>
    <w:p w:rsidR="007147FE" w:rsidRPr="00884365" w:rsidRDefault="007147FE" w:rsidP="00884365">
      <w:pPr>
        <w:rPr>
          <w:sz w:val="22"/>
          <w:szCs w:val="22"/>
          <w:lang w:val="en-US"/>
        </w:rPr>
      </w:pPr>
      <w:hyperlink r:id="rId30" w:tooltip="Hend Ayoub (page does not exist)" w:history="1">
        <w:r w:rsidRPr="00191D71">
          <w:rPr>
            <w:sz w:val="22"/>
            <w:szCs w:val="22"/>
            <w:lang w:val="en-US"/>
          </w:rPr>
          <w:t>Hend Ayoub</w:t>
        </w:r>
      </w:hyperlink>
      <w:r w:rsidRPr="00884365">
        <w:rPr>
          <w:sz w:val="22"/>
          <w:szCs w:val="22"/>
          <w:lang w:val="en-US"/>
        </w:rPr>
        <w:t xml:space="preserve"> as Zahra Abu Zikri, the wife of convicted assassin Jamal Abu Zikri. She comes to believe her family has been targeted by authorities due to their Middle-Eastern heritage.</w:t>
      </w:r>
    </w:p>
    <w:p w:rsidR="007147FE" w:rsidRPr="00884365" w:rsidRDefault="007147FE" w:rsidP="00884365">
      <w:pPr>
        <w:rPr>
          <w:sz w:val="22"/>
          <w:szCs w:val="22"/>
          <w:lang w:val="en-US"/>
        </w:rPr>
      </w:pPr>
      <w:hyperlink r:id="rId31" w:tooltip="Brian Boland (page does not exist)" w:history="1">
        <w:r w:rsidRPr="00191D71">
          <w:rPr>
            <w:sz w:val="22"/>
            <w:szCs w:val="22"/>
            <w:lang w:val="en-US"/>
          </w:rPr>
          <w:t>Brian Boland</w:t>
        </w:r>
      </w:hyperlink>
      <w:r w:rsidRPr="00884365">
        <w:rPr>
          <w:sz w:val="22"/>
          <w:szCs w:val="22"/>
          <w:lang w:val="en-US"/>
        </w:rPr>
        <w:t xml:space="preserve"> as Larry Stafford, lead </w:t>
      </w:r>
      <w:r w:rsidRPr="00191D71">
        <w:rPr>
          <w:sz w:val="22"/>
          <w:szCs w:val="22"/>
          <w:lang w:val="en-US"/>
        </w:rPr>
        <w:t>Secret Service</w:t>
      </w:r>
      <w:r w:rsidRPr="00884365">
        <w:rPr>
          <w:sz w:val="22"/>
          <w:szCs w:val="22"/>
          <w:lang w:val="en-US"/>
        </w:rPr>
        <w:t xml:space="preserve"> agent assigned to the president. He ultimately failed in preventing the president from being assassinated, as he discusses the day's events and security precautions leading up to the tragedy.</w:t>
      </w:r>
    </w:p>
    <w:p w:rsidR="007147FE" w:rsidRPr="00884365" w:rsidRDefault="007147FE" w:rsidP="00884365">
      <w:pPr>
        <w:rPr>
          <w:sz w:val="22"/>
          <w:szCs w:val="22"/>
          <w:lang w:val="en-US"/>
        </w:rPr>
      </w:pPr>
      <w:hyperlink r:id="rId32" w:tooltip="Becky Ann Baker" w:history="1">
        <w:r w:rsidRPr="00191D71">
          <w:rPr>
            <w:sz w:val="22"/>
            <w:szCs w:val="22"/>
            <w:lang w:val="en-US"/>
          </w:rPr>
          <w:t>Becky Ann Baker</w:t>
        </w:r>
      </w:hyperlink>
      <w:r w:rsidRPr="00884365">
        <w:rPr>
          <w:sz w:val="22"/>
          <w:szCs w:val="22"/>
          <w:lang w:val="en-US"/>
        </w:rPr>
        <w:t xml:space="preserve"> as Eleanor Drake, personal advisor to the president. She dutifully assisted in preparing his speeches and was one of the first few people to learn of his death at the hospital.</w:t>
      </w:r>
    </w:p>
    <w:p w:rsidR="007147FE" w:rsidRPr="00884365" w:rsidRDefault="007147FE" w:rsidP="00884365">
      <w:pPr>
        <w:rPr>
          <w:sz w:val="22"/>
          <w:szCs w:val="22"/>
          <w:lang w:val="en-US"/>
        </w:rPr>
      </w:pPr>
      <w:r w:rsidRPr="00191D71">
        <w:rPr>
          <w:sz w:val="22"/>
          <w:szCs w:val="22"/>
          <w:lang w:val="en-US"/>
        </w:rPr>
        <w:t>Robert Mangiardi</w:t>
      </w:r>
      <w:r w:rsidRPr="00884365">
        <w:rPr>
          <w:sz w:val="22"/>
          <w:szCs w:val="22"/>
          <w:lang w:val="en-US"/>
        </w:rPr>
        <w:t xml:space="preserve"> as Greg Turner, First Deputy of the Chicago police department, in charge of coordinating security arrangements for the war protest as well as handling the blocking off of city streets for the presidential motorcade. He expresses his displeasure with the violent tone of the protesting public.</w:t>
      </w:r>
    </w:p>
    <w:p w:rsidR="007147FE" w:rsidRPr="00884365" w:rsidRDefault="007147FE" w:rsidP="00884365">
      <w:pPr>
        <w:rPr>
          <w:sz w:val="22"/>
          <w:szCs w:val="22"/>
          <w:lang w:val="en-US"/>
        </w:rPr>
      </w:pPr>
      <w:r w:rsidRPr="00191D71">
        <w:rPr>
          <w:sz w:val="22"/>
          <w:szCs w:val="22"/>
          <w:lang w:val="en-US"/>
        </w:rPr>
        <w:t>Jay Patterson</w:t>
      </w:r>
      <w:r w:rsidRPr="00884365">
        <w:rPr>
          <w:sz w:val="22"/>
          <w:szCs w:val="22"/>
          <w:lang w:val="en-US"/>
        </w:rPr>
        <w:t xml:space="preserve"> as Sam McCarthy, </w:t>
      </w:r>
      <w:hyperlink r:id="rId33" w:tooltip="White House" w:history="1">
        <w:r w:rsidRPr="00191D71">
          <w:rPr>
            <w:sz w:val="22"/>
            <w:szCs w:val="22"/>
            <w:lang w:val="en-US"/>
          </w:rPr>
          <w:t>White House</w:t>
        </w:r>
      </w:hyperlink>
      <w:r w:rsidRPr="00884365">
        <w:rPr>
          <w:sz w:val="22"/>
          <w:szCs w:val="22"/>
          <w:lang w:val="en-US"/>
        </w:rPr>
        <w:t xml:space="preserve"> correspondent for </w:t>
      </w:r>
      <w:hyperlink r:id="rId34" w:tooltip="The Washington Post" w:history="1">
        <w:r w:rsidRPr="00191D71">
          <w:rPr>
            <w:sz w:val="22"/>
            <w:szCs w:val="22"/>
            <w:lang w:val="en-US"/>
          </w:rPr>
          <w:t>The Washington Post</w:t>
        </w:r>
      </w:hyperlink>
      <w:r w:rsidRPr="00884365">
        <w:rPr>
          <w:sz w:val="22"/>
          <w:szCs w:val="22"/>
          <w:lang w:val="en-US"/>
        </w:rPr>
        <w:t>. From time to time, he expresses his disapproval with the government's basis for holding Zikri. He believes they have no definitive evidence linking him to the assassination other than the fact that he might have flirted with the thought of terrorism by visiting an enemy country.</w:t>
      </w:r>
    </w:p>
    <w:p w:rsidR="007147FE" w:rsidRPr="00884365" w:rsidRDefault="007147FE" w:rsidP="00884365">
      <w:pPr>
        <w:rPr>
          <w:sz w:val="22"/>
          <w:szCs w:val="22"/>
          <w:lang w:val="en-US"/>
        </w:rPr>
      </w:pPr>
      <w:r w:rsidRPr="00191D71">
        <w:rPr>
          <w:sz w:val="22"/>
          <w:szCs w:val="22"/>
          <w:lang w:val="en-US"/>
        </w:rPr>
        <w:t>Jay Whittaker</w:t>
      </w:r>
      <w:r w:rsidRPr="00884365">
        <w:rPr>
          <w:sz w:val="22"/>
          <w:szCs w:val="22"/>
          <w:lang w:val="en-US"/>
        </w:rPr>
        <w:t xml:space="preserve"> as Frank Molini, a war protester caught and arrested by police in the ensuing chaos after the initial shots were fired at the president. In his possession was a banner depicting a gun being fired at Bush. However, he was later found not to be the assassin.</w:t>
      </w:r>
    </w:p>
    <w:p w:rsidR="007147FE" w:rsidRPr="00884365" w:rsidRDefault="007147FE" w:rsidP="00884365">
      <w:pPr>
        <w:rPr>
          <w:sz w:val="22"/>
          <w:szCs w:val="22"/>
          <w:lang w:val="en-US"/>
        </w:rPr>
      </w:pPr>
      <w:r w:rsidRPr="00191D71">
        <w:rPr>
          <w:sz w:val="22"/>
          <w:szCs w:val="22"/>
          <w:lang w:val="en-US"/>
        </w:rPr>
        <w:t>Michael Reilly Burke</w:t>
      </w:r>
      <w:r w:rsidRPr="00884365">
        <w:rPr>
          <w:sz w:val="22"/>
          <w:szCs w:val="22"/>
          <w:lang w:val="en-US"/>
        </w:rPr>
        <w:t xml:space="preserve"> as Robert H. Maguire, special agent in charge at the </w:t>
      </w:r>
      <w:hyperlink r:id="rId35" w:tooltip="FBI" w:history="1">
        <w:r w:rsidRPr="00191D71">
          <w:rPr>
            <w:sz w:val="22"/>
            <w:szCs w:val="22"/>
            <w:lang w:val="en-US"/>
          </w:rPr>
          <w:t>FBI</w:t>
        </w:r>
      </w:hyperlink>
      <w:r w:rsidRPr="00884365">
        <w:rPr>
          <w:sz w:val="22"/>
          <w:szCs w:val="22"/>
          <w:lang w:val="en-US"/>
        </w:rPr>
        <w:t xml:space="preserve">, involved with reporting directly to new president </w:t>
      </w:r>
      <w:r w:rsidRPr="00191D71">
        <w:rPr>
          <w:sz w:val="22"/>
          <w:szCs w:val="22"/>
          <w:lang w:val="en-US"/>
        </w:rPr>
        <w:t>Dick Cheney</w:t>
      </w:r>
      <w:r w:rsidRPr="00884365">
        <w:rPr>
          <w:sz w:val="22"/>
          <w:szCs w:val="22"/>
          <w:lang w:val="en-US"/>
        </w:rPr>
        <w:t xml:space="preserve"> on his investigation surrounding evidence related to the assassination.</w:t>
      </w:r>
    </w:p>
    <w:p w:rsidR="007147FE" w:rsidRPr="00884365" w:rsidRDefault="007147FE" w:rsidP="00884365">
      <w:pPr>
        <w:rPr>
          <w:sz w:val="22"/>
          <w:szCs w:val="22"/>
          <w:lang w:val="en-US"/>
        </w:rPr>
      </w:pPr>
      <w:r w:rsidRPr="00191D71">
        <w:rPr>
          <w:sz w:val="22"/>
          <w:szCs w:val="22"/>
          <w:lang w:val="en-US"/>
        </w:rPr>
        <w:t>James Urbaniak</w:t>
      </w:r>
      <w:r w:rsidRPr="00884365">
        <w:rPr>
          <w:sz w:val="22"/>
          <w:szCs w:val="22"/>
          <w:lang w:val="en-US"/>
        </w:rPr>
        <w:t xml:space="preserve"> as Dr. James Pearn, an FBI forensic examiner assigned to the case to collect and catalogue evidence against any possible suspects. He obtains a partial </w:t>
      </w:r>
      <w:hyperlink r:id="rId36" w:tooltip="Fingerprint" w:history="1">
        <w:r w:rsidRPr="00191D71">
          <w:rPr>
            <w:sz w:val="22"/>
            <w:szCs w:val="22"/>
            <w:lang w:val="en-US"/>
          </w:rPr>
          <w:t>fingerprint</w:t>
        </w:r>
      </w:hyperlink>
      <w:r w:rsidRPr="00884365">
        <w:rPr>
          <w:sz w:val="22"/>
          <w:szCs w:val="22"/>
          <w:lang w:val="en-US"/>
        </w:rPr>
        <w:t xml:space="preserve"> of Jamal Abu Zikri from traces of gunshot residue at the crime scene, but notes that it is only associative evidence and not necessarily enough evidence for a conviction in a court of law.</w:t>
      </w:r>
    </w:p>
    <w:p w:rsidR="007147FE" w:rsidRPr="00884365" w:rsidRDefault="007147FE" w:rsidP="00884365">
      <w:pPr>
        <w:rPr>
          <w:sz w:val="22"/>
          <w:szCs w:val="22"/>
          <w:lang w:val="en-US"/>
        </w:rPr>
      </w:pPr>
      <w:r w:rsidRPr="00191D71">
        <w:rPr>
          <w:sz w:val="22"/>
          <w:szCs w:val="22"/>
          <w:lang w:val="en-US"/>
        </w:rPr>
        <w:t>Neko Parham</w:t>
      </w:r>
      <w:r w:rsidRPr="00884365">
        <w:rPr>
          <w:sz w:val="22"/>
          <w:szCs w:val="22"/>
          <w:lang w:val="en-US"/>
        </w:rPr>
        <w:t xml:space="preserve"> as Casey Claybon, son of possible suspected assassin Al Claybon. A war veteran who did not particularly support Bush, but who also claimed to have no knowledge of the assassination. He was initially arrested in the melee following the killing, as he walked through the streets of downtown Chicago looking for employment.</w:t>
      </w:r>
    </w:p>
    <w:p w:rsidR="007147FE" w:rsidRPr="00884365" w:rsidRDefault="007147FE" w:rsidP="00884365">
      <w:pPr>
        <w:rPr>
          <w:sz w:val="22"/>
          <w:szCs w:val="22"/>
          <w:lang w:val="en-US"/>
        </w:rPr>
      </w:pPr>
      <w:r w:rsidRPr="00191D71">
        <w:rPr>
          <w:sz w:val="22"/>
          <w:szCs w:val="22"/>
          <w:lang w:val="en-US"/>
        </w:rPr>
        <w:t>Seena Jon</w:t>
      </w:r>
      <w:r w:rsidRPr="00884365">
        <w:rPr>
          <w:sz w:val="22"/>
          <w:szCs w:val="22"/>
          <w:lang w:val="en-US"/>
        </w:rPr>
        <w:t xml:space="preserve"> as Samir Masri, a </w:t>
      </w:r>
      <w:r w:rsidRPr="00191D71">
        <w:rPr>
          <w:sz w:val="22"/>
          <w:szCs w:val="22"/>
          <w:lang w:val="en-US"/>
        </w:rPr>
        <w:t>Yemeni American</w:t>
      </w:r>
      <w:r w:rsidRPr="00884365">
        <w:rPr>
          <w:sz w:val="22"/>
          <w:szCs w:val="22"/>
          <w:lang w:val="en-US"/>
        </w:rPr>
        <w:t xml:space="preserve"> protesting at the war rally outside where the President was speaking. Members of his family were deported back to Yemen after overstaying their travel visas following the </w:t>
      </w:r>
      <w:hyperlink r:id="rId37" w:tooltip="September 11 attacks" w:history="1">
        <w:r w:rsidRPr="00191D71">
          <w:rPr>
            <w:sz w:val="22"/>
            <w:szCs w:val="22"/>
            <w:lang w:val="en-US"/>
          </w:rPr>
          <w:t>9/11 attacks</w:t>
        </w:r>
      </w:hyperlink>
      <w:r w:rsidRPr="00884365">
        <w:rPr>
          <w:sz w:val="22"/>
          <w:szCs w:val="22"/>
          <w:lang w:val="en-US"/>
        </w:rPr>
        <w:t>. Masri was at the rally to protest Bush's policies and was arrested as a suspect.</w:t>
      </w:r>
    </w:p>
    <w:p w:rsidR="007147FE" w:rsidRPr="00884365" w:rsidRDefault="007147FE" w:rsidP="00884365">
      <w:pPr>
        <w:rPr>
          <w:sz w:val="22"/>
          <w:szCs w:val="22"/>
          <w:lang w:val="en-US"/>
        </w:rPr>
      </w:pPr>
      <w:hyperlink r:id="rId38" w:tooltip="Christian Stolte" w:history="1">
        <w:r w:rsidRPr="00191D71">
          <w:rPr>
            <w:sz w:val="22"/>
            <w:szCs w:val="22"/>
            <w:lang w:val="en-US"/>
          </w:rPr>
          <w:t>Christian Stolte</w:t>
        </w:r>
      </w:hyperlink>
      <w:r w:rsidRPr="00884365">
        <w:rPr>
          <w:sz w:val="22"/>
          <w:szCs w:val="22"/>
          <w:lang w:val="en-US"/>
        </w:rPr>
        <w:t xml:space="preserve"> as John Rucinski, FBI investigator with the joint terrorism task force, assigned with interviewing detainees including Jamal Abu Zikri. Skeptical, he stresses his suspicions about Zikri's whereabouts on the day of the assassination as well as his military history after analysing his statements.</w:t>
      </w:r>
    </w:p>
    <w:p w:rsidR="007147FE" w:rsidRPr="00884365" w:rsidRDefault="007147FE" w:rsidP="00884365">
      <w:pPr>
        <w:rPr>
          <w:sz w:val="22"/>
          <w:szCs w:val="22"/>
          <w:lang w:val="en-US"/>
        </w:rPr>
      </w:pPr>
      <w:r w:rsidRPr="00191D71">
        <w:rPr>
          <w:sz w:val="22"/>
          <w:szCs w:val="22"/>
          <w:lang w:val="en-US"/>
        </w:rPr>
        <w:t>Chavez Ravine</w:t>
      </w:r>
      <w:r w:rsidRPr="00884365">
        <w:rPr>
          <w:sz w:val="22"/>
          <w:szCs w:val="22"/>
          <w:lang w:val="en-US"/>
        </w:rPr>
        <w:t xml:space="preserve"> as Marianne Claybon, wife of suspected possible assassin Al Claybon. She finds it hard to comprehend her patriotic husband could have had any connection with the killing.</w:t>
      </w:r>
    </w:p>
    <w:p w:rsidR="007147FE" w:rsidRPr="00884365" w:rsidRDefault="007147FE" w:rsidP="00884365">
      <w:pPr>
        <w:rPr>
          <w:sz w:val="22"/>
          <w:szCs w:val="22"/>
          <w:lang w:val="en-US"/>
        </w:rPr>
      </w:pPr>
      <w:r w:rsidRPr="00191D71">
        <w:rPr>
          <w:sz w:val="22"/>
          <w:szCs w:val="22"/>
          <w:lang w:val="en-US"/>
        </w:rPr>
        <w:t>Patricia Buckley</w:t>
      </w:r>
      <w:r w:rsidRPr="00884365">
        <w:rPr>
          <w:sz w:val="22"/>
          <w:szCs w:val="22"/>
          <w:lang w:val="en-US"/>
        </w:rPr>
        <w:t xml:space="preserve"> as Dawn Norton, Jamal Abu Zikry's defence attorney. She immediately expresses her challenging task of defending her client who the FBI believes has connections with terrorist organisations. She relates her difficulty by conveying that any person suspected of involvement with </w:t>
      </w:r>
      <w:hyperlink r:id="rId39" w:tooltip="Al-Qaeda" w:history="1">
        <w:r w:rsidRPr="00191D71">
          <w:rPr>
            <w:sz w:val="22"/>
            <w:szCs w:val="22"/>
            <w:lang w:val="en-US"/>
          </w:rPr>
          <w:t>Al-Qaeda</w:t>
        </w:r>
      </w:hyperlink>
      <w:r w:rsidRPr="00884365">
        <w:rPr>
          <w:sz w:val="22"/>
          <w:szCs w:val="22"/>
          <w:lang w:val="en-US"/>
        </w:rPr>
        <w:t xml:space="preserve"> unfortunately equates to a guilty verdict in American society.</w:t>
      </w:r>
    </w:p>
    <w:p w:rsidR="007147FE" w:rsidRPr="00884365" w:rsidRDefault="007147FE" w:rsidP="00884365">
      <w:pPr>
        <w:rPr>
          <w:sz w:val="22"/>
          <w:szCs w:val="22"/>
          <w:lang w:val="en-US"/>
        </w:rPr>
      </w:pPr>
      <w:r w:rsidRPr="00191D71">
        <w:rPr>
          <w:sz w:val="22"/>
          <w:szCs w:val="22"/>
          <w:lang w:val="en-US"/>
        </w:rPr>
        <w:t>Malik Bader</w:t>
      </w:r>
      <w:r w:rsidRPr="00884365">
        <w:rPr>
          <w:sz w:val="22"/>
          <w:szCs w:val="22"/>
          <w:lang w:val="en-US"/>
        </w:rPr>
        <w:t xml:space="preserve"> as Jamal Abu Zikri, the suspected assassin, a Syrian national working at an IT firm in a building neighbouring the Chicago Sheraton. He was convicted of the crime, but appealed the verdict while being held on death row due to minor forensic evidence implicating him in the assassination.</w:t>
      </w:r>
    </w:p>
    <w:p w:rsidR="007147FE" w:rsidRPr="00884365" w:rsidRDefault="007147FE" w:rsidP="00884365">
      <w:pPr>
        <w:rPr>
          <w:sz w:val="22"/>
          <w:szCs w:val="22"/>
          <w:lang w:val="en-US"/>
        </w:rPr>
      </w:pPr>
      <w:r w:rsidRPr="00191D71">
        <w:rPr>
          <w:sz w:val="22"/>
          <w:szCs w:val="22"/>
          <w:lang w:val="en-US"/>
        </w:rPr>
        <w:t>Tony Dale</w:t>
      </w:r>
      <w:r w:rsidRPr="00884365">
        <w:rPr>
          <w:sz w:val="22"/>
          <w:szCs w:val="22"/>
          <w:lang w:val="en-US"/>
        </w:rPr>
        <w:t xml:space="preserve"> as Al Claybon, the figure cited as a strong likely suspect of the assassination who ended up committing suicide after he supposedly killed the president. He was a </w:t>
      </w:r>
      <w:hyperlink r:id="rId40" w:tooltip="Gulf War" w:history="1">
        <w:r w:rsidRPr="00191D71">
          <w:rPr>
            <w:sz w:val="22"/>
            <w:szCs w:val="22"/>
            <w:lang w:val="en-US"/>
          </w:rPr>
          <w:t>Gulf War</w:t>
        </w:r>
      </w:hyperlink>
      <w:r w:rsidRPr="00884365">
        <w:rPr>
          <w:sz w:val="22"/>
          <w:szCs w:val="22"/>
          <w:lang w:val="en-US"/>
        </w:rPr>
        <w:t xml:space="preserve"> veteran distraught over a second son's death from the Iraq War, blaming Bush for his misery.</w:t>
      </w:r>
    </w:p>
    <w:p w:rsidR="007147FE" w:rsidRPr="00884365" w:rsidRDefault="007147FE" w:rsidP="00191D71">
      <w:pPr>
        <w:pStyle w:val="Overskrift3"/>
        <w:rPr>
          <w:lang w:val="en-US"/>
        </w:rPr>
      </w:pPr>
      <w:r w:rsidRPr="00884365">
        <w:rPr>
          <w:lang w:val="en-US"/>
        </w:rPr>
        <w:t>Filming</w:t>
      </w:r>
    </w:p>
    <w:p w:rsidR="007147FE" w:rsidRPr="00884365" w:rsidRDefault="007147FE" w:rsidP="00884365">
      <w:pPr>
        <w:rPr>
          <w:sz w:val="22"/>
          <w:szCs w:val="22"/>
          <w:lang w:val="en-US"/>
        </w:rPr>
      </w:pPr>
      <w:r w:rsidRPr="00884365">
        <w:rPr>
          <w:sz w:val="22"/>
          <w:szCs w:val="22"/>
          <w:lang w:val="en-US"/>
        </w:rPr>
        <w:t>The funeral scenes in the film include footage taken from archival coverage of President Reagan's funeral, and President Cheney's eulogy for President Bush is a news clip of Cheney's eulogy for Reagan</w:t>
      </w:r>
      <w:r>
        <w:rPr>
          <w:sz w:val="22"/>
          <w:szCs w:val="22"/>
          <w:lang w:val="en-US"/>
        </w:rPr>
        <w:t>.</w:t>
      </w:r>
      <w:r w:rsidRPr="00884365">
        <w:rPr>
          <w:sz w:val="22"/>
          <w:szCs w:val="22"/>
          <w:lang w:val="en-US"/>
        </w:rPr>
        <w:t xml:space="preserve"> </w:t>
      </w:r>
      <w:hyperlink r:id="rId41" w:tooltip="Computer-generated imagery" w:history="1">
        <w:r w:rsidRPr="00191D71">
          <w:rPr>
            <w:sz w:val="22"/>
            <w:szCs w:val="22"/>
            <w:lang w:val="en-US"/>
          </w:rPr>
          <w:t>CGI</w:t>
        </w:r>
      </w:hyperlink>
      <w:r w:rsidRPr="00884365">
        <w:rPr>
          <w:sz w:val="22"/>
          <w:szCs w:val="22"/>
          <w:lang w:val="en-US"/>
        </w:rPr>
        <w:t xml:space="preserve"> special effects and existing footage of President Bush helped to re-create the filming of his assassination. The </w:t>
      </w:r>
      <w:hyperlink r:id="rId42" w:tooltip="Rifle" w:history="1">
        <w:r w:rsidRPr="00191D71">
          <w:rPr>
            <w:sz w:val="22"/>
            <w:szCs w:val="22"/>
            <w:lang w:val="en-US"/>
          </w:rPr>
          <w:t>rifle</w:t>
        </w:r>
      </w:hyperlink>
      <w:r w:rsidRPr="00884365">
        <w:rPr>
          <w:sz w:val="22"/>
          <w:szCs w:val="22"/>
          <w:lang w:val="en-US"/>
        </w:rPr>
        <w:t xml:space="preserve"> used by the perpetrator in the film was actually an airsoft replica of an </w:t>
      </w:r>
      <w:r w:rsidRPr="00191D71">
        <w:rPr>
          <w:sz w:val="22"/>
          <w:szCs w:val="22"/>
          <w:lang w:val="en-US"/>
        </w:rPr>
        <w:t>AR-15</w:t>
      </w:r>
      <w:r w:rsidRPr="00884365">
        <w:rPr>
          <w:sz w:val="22"/>
          <w:szCs w:val="22"/>
          <w:lang w:val="en-US"/>
        </w:rPr>
        <w:t>. Image editing software was used to add the actors' images to photographs with President Bush.</w:t>
      </w:r>
    </w:p>
    <w:p w:rsidR="007147FE" w:rsidRPr="00884365" w:rsidRDefault="007147FE" w:rsidP="00884365">
      <w:pPr>
        <w:rPr>
          <w:sz w:val="22"/>
          <w:szCs w:val="22"/>
          <w:lang w:val="en-US"/>
        </w:rPr>
      </w:pPr>
      <w:r w:rsidRPr="00884365">
        <w:rPr>
          <w:sz w:val="22"/>
          <w:szCs w:val="22"/>
          <w:lang w:val="en-US"/>
        </w:rPr>
        <w:t xml:space="preserve">Although all imagery related to Bush's assassination was created using digital special effects, an apparent actual death, captured on tape, is included in the film during a piece of war footage in which an </w:t>
      </w:r>
      <w:hyperlink r:id="rId43" w:tooltip="Iraqi people" w:history="1">
        <w:r w:rsidRPr="00191D71">
          <w:rPr>
            <w:sz w:val="22"/>
            <w:szCs w:val="22"/>
            <w:lang w:val="en-US"/>
          </w:rPr>
          <w:t>Iraqi</w:t>
        </w:r>
      </w:hyperlink>
      <w:r w:rsidRPr="00884365">
        <w:rPr>
          <w:sz w:val="22"/>
          <w:szCs w:val="22"/>
          <w:lang w:val="en-US"/>
        </w:rPr>
        <w:t xml:space="preserve"> insurgent prepares to launch a rocket, but is shot in the head first. Except for specific scenes, most of the actors portrayed in the film were not told of the premise surrounding the story.</w:t>
      </w:r>
    </w:p>
    <w:p w:rsidR="007147FE" w:rsidRPr="00884365" w:rsidRDefault="007147FE" w:rsidP="00884365">
      <w:pPr>
        <w:rPr>
          <w:sz w:val="22"/>
          <w:szCs w:val="22"/>
          <w:lang w:val="en-US"/>
        </w:rPr>
      </w:pPr>
      <w:r w:rsidRPr="00884365">
        <w:rPr>
          <w:sz w:val="22"/>
          <w:szCs w:val="22"/>
          <w:lang w:val="en-US"/>
        </w:rPr>
        <w:t xml:space="preserve">During a post emergency surgery news conference, the chief physician's comment that he had "never seen such a strong heart in a man of the president's age", is a reference to President </w:t>
      </w:r>
      <w:hyperlink r:id="rId44" w:tooltip="Ronald Reagan" w:history="1">
        <w:r w:rsidRPr="00191D71">
          <w:rPr>
            <w:sz w:val="22"/>
            <w:szCs w:val="22"/>
            <w:lang w:val="en-US"/>
          </w:rPr>
          <w:t>Ronald Reagan</w:t>
        </w:r>
      </w:hyperlink>
      <w:r w:rsidRPr="00884365">
        <w:rPr>
          <w:sz w:val="22"/>
          <w:szCs w:val="22"/>
          <w:lang w:val="en-US"/>
        </w:rPr>
        <w:t xml:space="preserve">'s </w:t>
      </w:r>
      <w:hyperlink r:id="rId45" w:tooltip="Reagan assassination attempt" w:history="1">
        <w:r w:rsidRPr="00191D71">
          <w:rPr>
            <w:sz w:val="22"/>
            <w:szCs w:val="22"/>
            <w:lang w:val="en-US"/>
          </w:rPr>
          <w:t>own assassination attempt</w:t>
        </w:r>
      </w:hyperlink>
      <w:r w:rsidRPr="00884365">
        <w:rPr>
          <w:sz w:val="22"/>
          <w:szCs w:val="22"/>
          <w:lang w:val="en-US"/>
        </w:rPr>
        <w:t xml:space="preserve">. In addition, the interview of a middle-aged </w:t>
      </w:r>
      <w:hyperlink r:id="rId46" w:tooltip="African American" w:history="1">
        <w:r w:rsidRPr="00191D71">
          <w:rPr>
            <w:sz w:val="22"/>
            <w:szCs w:val="22"/>
            <w:lang w:val="en-US"/>
          </w:rPr>
          <w:t>African American</w:t>
        </w:r>
      </w:hyperlink>
      <w:r w:rsidRPr="00884365">
        <w:rPr>
          <w:sz w:val="22"/>
          <w:szCs w:val="22"/>
          <w:lang w:val="en-US"/>
        </w:rPr>
        <w:t xml:space="preserve"> outside the hospital is also a reference to a similar interview of a witness on the streets of </w:t>
      </w:r>
      <w:hyperlink r:id="rId47" w:tooltip="Washington, D.C." w:history="1">
        <w:r w:rsidRPr="00191D71">
          <w:rPr>
            <w:sz w:val="22"/>
            <w:szCs w:val="22"/>
            <w:lang w:val="en-US"/>
          </w:rPr>
          <w:t>Washington, D.C.</w:t>
        </w:r>
      </w:hyperlink>
      <w:r w:rsidRPr="00884365">
        <w:rPr>
          <w:sz w:val="22"/>
          <w:szCs w:val="22"/>
          <w:lang w:val="en-US"/>
        </w:rPr>
        <w:t xml:space="preserve"> in 1981 following that assassination attempt. Filming was done entirely on location in Chicago, Illinois.[</w:t>
      </w:r>
      <w:hyperlink r:id="rId48" w:tooltip="Wikipedia:Citation needed" w:history="1">
        <w:r w:rsidRPr="00191D71">
          <w:rPr>
            <w:sz w:val="22"/>
            <w:szCs w:val="22"/>
            <w:lang w:val="en-US"/>
          </w:rPr>
          <w:t>citation needed</w:t>
        </w:r>
      </w:hyperlink>
      <w:r w:rsidRPr="00884365">
        <w:rPr>
          <w:sz w:val="22"/>
          <w:szCs w:val="22"/>
          <w:lang w:val="en-US"/>
        </w:rPr>
        <w:t>]</w:t>
      </w:r>
    </w:p>
    <w:p w:rsidR="007147FE" w:rsidRPr="00884365" w:rsidRDefault="007147FE" w:rsidP="00191D71">
      <w:pPr>
        <w:pStyle w:val="Overskrift3"/>
        <w:rPr>
          <w:lang w:val="en-US"/>
        </w:rPr>
      </w:pPr>
      <w:r>
        <w:rPr>
          <w:lang w:val="en-US"/>
        </w:rPr>
        <w:t>Reception</w:t>
      </w:r>
    </w:p>
    <w:p w:rsidR="007147FE" w:rsidRPr="00884365" w:rsidRDefault="007147FE" w:rsidP="00884365">
      <w:pPr>
        <w:rPr>
          <w:sz w:val="22"/>
          <w:szCs w:val="22"/>
          <w:lang w:val="en-US"/>
        </w:rPr>
      </w:pPr>
      <w:r w:rsidRPr="00884365">
        <w:rPr>
          <w:sz w:val="22"/>
          <w:szCs w:val="22"/>
          <w:lang w:val="en-US"/>
        </w:rPr>
        <w:t xml:space="preserve">The </w:t>
      </w:r>
      <w:hyperlink r:id="rId49" w:tooltip="Central conceit" w:history="1">
        <w:r w:rsidRPr="00191D71">
          <w:rPr>
            <w:sz w:val="22"/>
            <w:szCs w:val="22"/>
            <w:lang w:val="en-US"/>
          </w:rPr>
          <w:t>central conceit</w:t>
        </w:r>
      </w:hyperlink>
      <w:r w:rsidRPr="00884365">
        <w:rPr>
          <w:sz w:val="22"/>
          <w:szCs w:val="22"/>
          <w:lang w:val="en-US"/>
        </w:rPr>
        <w:t xml:space="preserve"> of Death of a President was much criticised by those who believed it </w:t>
      </w:r>
      <w:hyperlink r:id="rId50" w:tooltip="Exploitation film" w:history="1">
        <w:r w:rsidRPr="00191D71">
          <w:rPr>
            <w:sz w:val="22"/>
            <w:szCs w:val="22"/>
            <w:lang w:val="en-US"/>
          </w:rPr>
          <w:t>exploited</w:t>
        </w:r>
      </w:hyperlink>
      <w:r w:rsidRPr="00884365">
        <w:rPr>
          <w:sz w:val="22"/>
          <w:szCs w:val="22"/>
          <w:lang w:val="en-US"/>
        </w:rPr>
        <w:t xml:space="preserve"> the subject of presidential assassination, and that by doing so, was in bad taste. Gretchen Esell of the </w:t>
      </w:r>
      <w:hyperlink r:id="rId51" w:tooltip="Texas Republican Party" w:history="1">
        <w:r w:rsidRPr="00191D71">
          <w:rPr>
            <w:sz w:val="22"/>
            <w:szCs w:val="22"/>
            <w:lang w:val="en-US"/>
          </w:rPr>
          <w:t>Texas Republican Party</w:t>
        </w:r>
      </w:hyperlink>
      <w:r w:rsidRPr="00884365">
        <w:rPr>
          <w:sz w:val="22"/>
          <w:szCs w:val="22"/>
          <w:lang w:val="en-US"/>
        </w:rPr>
        <w:t xml:space="preserve"> described the subject matter saying, "I find this shocking, I find it disturbing. I don't know if there are many people in America who would want to watch something like that." </w:t>
      </w:r>
      <w:r w:rsidRPr="00191D71">
        <w:rPr>
          <w:sz w:val="22"/>
          <w:szCs w:val="22"/>
          <w:lang w:val="en-US"/>
        </w:rPr>
        <w:t>Hillary Clinton</w:t>
      </w:r>
      <w:r w:rsidRPr="00884365">
        <w:rPr>
          <w:sz w:val="22"/>
          <w:szCs w:val="22"/>
          <w:lang w:val="en-US"/>
        </w:rPr>
        <w:t xml:space="preserve">, then junior </w:t>
      </w:r>
      <w:hyperlink r:id="rId52" w:tooltip="United States Senate" w:history="1">
        <w:r w:rsidRPr="00191D71">
          <w:rPr>
            <w:sz w:val="22"/>
            <w:szCs w:val="22"/>
            <w:lang w:val="en-US"/>
          </w:rPr>
          <w:t>United States Senator</w:t>
        </w:r>
      </w:hyperlink>
      <w:r w:rsidRPr="00884365">
        <w:rPr>
          <w:sz w:val="22"/>
          <w:szCs w:val="22"/>
          <w:lang w:val="en-US"/>
        </w:rPr>
        <w:t xml:space="preserve"> from </w:t>
      </w:r>
      <w:hyperlink r:id="rId53" w:tooltip="New York" w:history="1">
        <w:r w:rsidRPr="00191D71">
          <w:rPr>
            <w:sz w:val="22"/>
            <w:szCs w:val="22"/>
            <w:lang w:val="en-US"/>
          </w:rPr>
          <w:t>New York</w:t>
        </w:r>
      </w:hyperlink>
      <w:r w:rsidRPr="00884365">
        <w:rPr>
          <w:sz w:val="22"/>
          <w:szCs w:val="22"/>
          <w:lang w:val="en-US"/>
        </w:rPr>
        <w:t xml:space="preserve">, told </w:t>
      </w:r>
      <w:hyperlink r:id="rId54" w:tooltip="The Journal News" w:history="1">
        <w:r w:rsidRPr="00191D71">
          <w:rPr>
            <w:sz w:val="22"/>
            <w:szCs w:val="22"/>
            <w:lang w:val="en-US"/>
          </w:rPr>
          <w:t>The Journal News</w:t>
        </w:r>
      </w:hyperlink>
      <w:r w:rsidRPr="00884365">
        <w:rPr>
          <w:sz w:val="22"/>
          <w:szCs w:val="22"/>
          <w:lang w:val="en-US"/>
        </w:rPr>
        <w:t xml:space="preserve"> of Rockland, Westchester, and Putnam counties at the annual New Castle Community Day in Chappaqua that, "I think it's despicable. I think it's absolutely outrageous. That anyone would even attempt to profit on such a horrible scenario makes me sick." </w:t>
      </w:r>
    </w:p>
    <w:p w:rsidR="007147FE" w:rsidRPr="00884365" w:rsidRDefault="007147FE" w:rsidP="00884365">
      <w:pPr>
        <w:rPr>
          <w:sz w:val="22"/>
          <w:szCs w:val="22"/>
          <w:lang w:val="en-US"/>
        </w:rPr>
      </w:pPr>
      <w:r w:rsidRPr="00884365">
        <w:rPr>
          <w:sz w:val="22"/>
          <w:szCs w:val="22"/>
          <w:lang w:val="en-US"/>
        </w:rPr>
        <w:t>Simon Finch, the co-screenwriter, replied saying that Clinton had not seen the film when she commented.</w:t>
      </w:r>
      <w:hyperlink r:id="rId55" w:anchor="cite_note-9" w:history="1"/>
      <w:r w:rsidRPr="00884365">
        <w:rPr>
          <w:sz w:val="22"/>
          <w:szCs w:val="22"/>
          <w:lang w:val="en-US"/>
        </w:rPr>
        <w:t xml:space="preserve"> The </w:t>
      </w:r>
      <w:hyperlink r:id="rId56" w:tooltip="George W. Bush administration" w:history="1">
        <w:r w:rsidRPr="00191D71">
          <w:rPr>
            <w:sz w:val="22"/>
            <w:szCs w:val="22"/>
            <w:lang w:val="en-US"/>
          </w:rPr>
          <w:t>Bush administration</w:t>
        </w:r>
      </w:hyperlink>
      <w:r w:rsidRPr="00884365">
        <w:rPr>
          <w:sz w:val="22"/>
          <w:szCs w:val="22"/>
          <w:lang w:val="en-US"/>
        </w:rPr>
        <w:t xml:space="preserve"> did not comment about the film; as White House spokesperson Emily Lawrimore remarked, "We are not commenting because it doesn't dignify a response." Two U.S. cinema chains, </w:t>
      </w:r>
      <w:hyperlink r:id="rId57" w:tooltip="Regal Entertainment Group" w:history="1">
        <w:r w:rsidRPr="00191D71">
          <w:rPr>
            <w:sz w:val="22"/>
            <w:szCs w:val="22"/>
            <w:lang w:val="en-US"/>
          </w:rPr>
          <w:t>Regal</w:t>
        </w:r>
      </w:hyperlink>
      <w:r w:rsidRPr="00884365">
        <w:rPr>
          <w:sz w:val="22"/>
          <w:szCs w:val="22"/>
          <w:lang w:val="en-US"/>
        </w:rPr>
        <w:t xml:space="preserve"> and </w:t>
      </w:r>
      <w:hyperlink r:id="rId58" w:tooltip="Cinemark" w:history="1">
        <w:r w:rsidRPr="00191D71">
          <w:rPr>
            <w:sz w:val="22"/>
            <w:szCs w:val="22"/>
            <w:lang w:val="en-US"/>
          </w:rPr>
          <w:t>Cinemark</w:t>
        </w:r>
      </w:hyperlink>
      <w:r w:rsidRPr="00884365">
        <w:rPr>
          <w:sz w:val="22"/>
          <w:szCs w:val="22"/>
          <w:lang w:val="en-US"/>
        </w:rPr>
        <w:t xml:space="preserve">, refused to screen Death of a President, which was distributed by </w:t>
      </w:r>
      <w:hyperlink r:id="rId59" w:tooltip="Newmarket Films" w:history="1">
        <w:r w:rsidRPr="00191D71">
          <w:rPr>
            <w:sz w:val="22"/>
            <w:szCs w:val="22"/>
            <w:lang w:val="en-US"/>
          </w:rPr>
          <w:t>Newmarket Films</w:t>
        </w:r>
      </w:hyperlink>
      <w:r w:rsidRPr="00884365">
        <w:rPr>
          <w:sz w:val="22"/>
          <w:szCs w:val="22"/>
          <w:lang w:val="en-US"/>
        </w:rPr>
        <w:t xml:space="preserve"> in the United States. </w:t>
      </w:r>
      <w:hyperlink r:id="rId60" w:tooltip="CNN" w:history="1">
        <w:r w:rsidRPr="00191D71">
          <w:rPr>
            <w:sz w:val="22"/>
            <w:szCs w:val="22"/>
            <w:lang w:val="en-US"/>
          </w:rPr>
          <w:t>CNN</w:t>
        </w:r>
      </w:hyperlink>
      <w:r w:rsidRPr="00884365">
        <w:rPr>
          <w:sz w:val="22"/>
          <w:szCs w:val="22"/>
          <w:lang w:val="en-US"/>
        </w:rPr>
        <w:t xml:space="preserve"> and </w:t>
      </w:r>
      <w:hyperlink r:id="rId61" w:tooltip="National Public Radio" w:history="1">
        <w:r w:rsidRPr="00191D71">
          <w:rPr>
            <w:sz w:val="22"/>
            <w:szCs w:val="22"/>
            <w:lang w:val="en-US"/>
          </w:rPr>
          <w:t>NPR</w:t>
        </w:r>
      </w:hyperlink>
      <w:r w:rsidRPr="00884365">
        <w:rPr>
          <w:sz w:val="22"/>
          <w:szCs w:val="22"/>
          <w:lang w:val="en-US"/>
        </w:rPr>
        <w:t xml:space="preserve"> also refused to broadcast advertisements for the film. </w:t>
      </w:r>
    </w:p>
    <w:p w:rsidR="007147FE" w:rsidRPr="00884365" w:rsidRDefault="007147FE" w:rsidP="00884365">
      <w:pPr>
        <w:rPr>
          <w:sz w:val="22"/>
          <w:szCs w:val="22"/>
          <w:lang w:val="en-US"/>
        </w:rPr>
      </w:pPr>
      <w:r w:rsidRPr="00884365">
        <w:rPr>
          <w:sz w:val="22"/>
          <w:szCs w:val="22"/>
          <w:lang w:val="en-US"/>
        </w:rPr>
        <w:t xml:space="preserve">Critics had varied opinions about Death of a President. The </w:t>
      </w:r>
      <w:hyperlink r:id="rId62" w:tooltip="Metacritic" w:history="1">
        <w:r w:rsidRPr="00191D71">
          <w:rPr>
            <w:sz w:val="22"/>
            <w:szCs w:val="22"/>
            <w:lang w:val="en-US"/>
          </w:rPr>
          <w:t>Metacritic</w:t>
        </w:r>
      </w:hyperlink>
      <w:r w:rsidRPr="00884365">
        <w:rPr>
          <w:sz w:val="22"/>
          <w:szCs w:val="22"/>
          <w:lang w:val="en-US"/>
        </w:rPr>
        <w:t xml:space="preserve"> aggregate website rated it at 49, "Mixed or Average", based upon 30 reviews. </w:t>
      </w:r>
      <w:hyperlink r:id="rId63" w:tooltip="Rotten Tomatoes" w:history="1">
        <w:r w:rsidRPr="00191D71">
          <w:rPr>
            <w:sz w:val="22"/>
            <w:szCs w:val="22"/>
            <w:lang w:val="en-US"/>
          </w:rPr>
          <w:t>Rotten Tomatoes</w:t>
        </w:r>
      </w:hyperlink>
      <w:r w:rsidRPr="00884365">
        <w:rPr>
          <w:sz w:val="22"/>
          <w:szCs w:val="22"/>
          <w:lang w:val="en-US"/>
        </w:rPr>
        <w:t xml:space="preserve"> rated it at 37%, "Rotten", based upon 90 reviews. In </w:t>
      </w:r>
      <w:hyperlink r:id="rId64" w:tooltip="Time (magazine)" w:history="1">
        <w:r w:rsidRPr="00191D71">
          <w:rPr>
            <w:sz w:val="22"/>
            <w:szCs w:val="22"/>
            <w:lang w:val="en-US"/>
          </w:rPr>
          <w:t>Time magazine</w:t>
        </w:r>
      </w:hyperlink>
      <w:r w:rsidRPr="00884365">
        <w:rPr>
          <w:sz w:val="22"/>
          <w:szCs w:val="22"/>
          <w:lang w:val="en-US"/>
        </w:rPr>
        <w:t xml:space="preserve">, </w:t>
      </w:r>
      <w:hyperlink r:id="rId65" w:tooltip="Richard Corliss" w:history="1">
        <w:r w:rsidRPr="00191D71">
          <w:rPr>
            <w:sz w:val="22"/>
            <w:szCs w:val="22"/>
            <w:lang w:val="en-US"/>
          </w:rPr>
          <w:t>Richard Corliss</w:t>
        </w:r>
      </w:hyperlink>
      <w:r w:rsidRPr="00884365">
        <w:rPr>
          <w:sz w:val="22"/>
          <w:szCs w:val="22"/>
          <w:lang w:val="en-US"/>
        </w:rPr>
        <w:t xml:space="preserve"> said it was "engrossing, but not enthralling", placing it in the context of other fictional assassinations, such as </w:t>
      </w:r>
      <w:hyperlink r:id="rId66" w:tooltip="The Assassination of the Duke of Guise" w:history="1">
        <w:r w:rsidRPr="00191D71">
          <w:rPr>
            <w:sz w:val="22"/>
            <w:szCs w:val="22"/>
            <w:lang w:val="en-US"/>
          </w:rPr>
          <w:t>The Assassination of the Duke of Guise</w:t>
        </w:r>
      </w:hyperlink>
      <w:r w:rsidRPr="00884365">
        <w:rPr>
          <w:sz w:val="22"/>
          <w:szCs w:val="22"/>
          <w:lang w:val="en-US"/>
        </w:rPr>
        <w:t xml:space="preserve"> (1908), </w:t>
      </w:r>
      <w:hyperlink r:id="rId67" w:tooltip="Suddenly (1954 film)" w:history="1">
        <w:r w:rsidRPr="00191D71">
          <w:rPr>
            <w:sz w:val="22"/>
            <w:szCs w:val="22"/>
            <w:lang w:val="en-US"/>
          </w:rPr>
          <w:t>Suddenly</w:t>
        </w:r>
      </w:hyperlink>
      <w:r w:rsidRPr="00884365">
        <w:rPr>
          <w:sz w:val="22"/>
          <w:szCs w:val="22"/>
          <w:lang w:val="en-US"/>
        </w:rPr>
        <w:t xml:space="preserve"> (1954) and television programmes like </w:t>
      </w:r>
      <w:hyperlink r:id="rId68" w:tooltip="24 (TV series)" w:history="1">
        <w:r w:rsidRPr="00191D71">
          <w:rPr>
            <w:sz w:val="22"/>
            <w:szCs w:val="22"/>
            <w:lang w:val="en-US"/>
          </w:rPr>
          <w:t>24</w:t>
        </w:r>
      </w:hyperlink>
      <w:r w:rsidRPr="00884365">
        <w:rPr>
          <w:sz w:val="22"/>
          <w:szCs w:val="22"/>
          <w:lang w:val="en-US"/>
        </w:rPr>
        <w:t xml:space="preserve"> (2001–2010); concluding that it was "not an incendiary documentary, but a well-made </w:t>
      </w:r>
      <w:r w:rsidRPr="00191D71">
        <w:rPr>
          <w:sz w:val="22"/>
          <w:szCs w:val="22"/>
          <w:lang w:val="en-US"/>
        </w:rPr>
        <w:t>political thriller</w:t>
      </w:r>
      <w:r w:rsidRPr="00884365">
        <w:rPr>
          <w:sz w:val="22"/>
          <w:szCs w:val="22"/>
          <w:lang w:val="en-US"/>
        </w:rPr>
        <w:t xml:space="preserve">." In the </w:t>
      </w:r>
      <w:hyperlink r:id="rId69" w:tooltip="Village Voice" w:history="1">
        <w:r w:rsidRPr="00191D71">
          <w:rPr>
            <w:sz w:val="22"/>
            <w:szCs w:val="22"/>
            <w:lang w:val="en-US"/>
          </w:rPr>
          <w:t>Village Voice</w:t>
        </w:r>
      </w:hyperlink>
      <w:r w:rsidRPr="00884365">
        <w:rPr>
          <w:sz w:val="22"/>
          <w:szCs w:val="22"/>
          <w:lang w:val="en-US"/>
        </w:rPr>
        <w:t xml:space="preserve">, </w:t>
      </w:r>
      <w:r w:rsidRPr="00191D71">
        <w:rPr>
          <w:sz w:val="22"/>
          <w:szCs w:val="22"/>
          <w:lang w:val="en-US"/>
        </w:rPr>
        <w:t>J. Hoberman</w:t>
      </w:r>
      <w:r w:rsidRPr="00884365">
        <w:rPr>
          <w:sz w:val="22"/>
          <w:szCs w:val="22"/>
          <w:lang w:val="en-US"/>
        </w:rPr>
        <w:t xml:space="preserve"> said it was "dramatically inert, but a minor techno-miracle" and that it "skews more theoretical than sensationalist ... Bush is presented as a </w:t>
      </w:r>
      <w:hyperlink r:id="rId70" w:tooltip="Martyr" w:history="1">
        <w:r w:rsidRPr="00191D71">
          <w:rPr>
            <w:sz w:val="22"/>
            <w:szCs w:val="22"/>
            <w:lang w:val="en-US"/>
          </w:rPr>
          <w:t>martyr</w:t>
        </w:r>
      </w:hyperlink>
      <w:r w:rsidRPr="00884365">
        <w:rPr>
          <w:sz w:val="22"/>
          <w:szCs w:val="22"/>
          <w:lang w:val="en-US"/>
        </w:rPr>
        <w:t xml:space="preserve">." </w:t>
      </w:r>
      <w:r w:rsidRPr="00191D71">
        <w:rPr>
          <w:sz w:val="22"/>
          <w:szCs w:val="22"/>
          <w:lang w:val="en-US"/>
        </w:rPr>
        <w:t>James Berardinelli</w:t>
      </w:r>
      <w:r w:rsidRPr="00884365">
        <w:rPr>
          <w:sz w:val="22"/>
          <w:szCs w:val="22"/>
          <w:lang w:val="en-US"/>
        </w:rPr>
        <w:t xml:space="preserve"> commented that "If this was a serious examination of the possible long-term ramifications of George Bush's current foreign policy, or if it had anything interesting to say about Bush's legacy, it might be justifiable. But that's not the case. The decision to use Bush rather than a fictional representation of him is for no reason other than self-promotion." </w:t>
      </w:r>
    </w:p>
    <w:p w:rsidR="007147FE" w:rsidRPr="00884365" w:rsidRDefault="007147FE" w:rsidP="00884365">
      <w:pPr>
        <w:rPr>
          <w:sz w:val="22"/>
          <w:szCs w:val="22"/>
          <w:lang w:val="en-US"/>
        </w:rPr>
      </w:pPr>
      <w:r w:rsidRPr="00884365">
        <w:rPr>
          <w:sz w:val="22"/>
          <w:szCs w:val="22"/>
          <w:lang w:val="en-US"/>
        </w:rPr>
        <w:t xml:space="preserve">Of the critics who liked Death of a President, </w:t>
      </w:r>
      <w:hyperlink r:id="rId71" w:tooltip="Rex Reed" w:history="1">
        <w:r w:rsidRPr="00191D71">
          <w:rPr>
            <w:sz w:val="22"/>
            <w:szCs w:val="22"/>
            <w:lang w:val="en-US"/>
          </w:rPr>
          <w:t>Rex Reed</w:t>
        </w:r>
      </w:hyperlink>
      <w:r w:rsidRPr="00884365">
        <w:rPr>
          <w:sz w:val="22"/>
          <w:szCs w:val="22"/>
          <w:lang w:val="en-US"/>
        </w:rPr>
        <w:t xml:space="preserve"> of </w:t>
      </w:r>
      <w:hyperlink r:id="rId72" w:tooltip="The New York Observer" w:history="1">
        <w:r w:rsidRPr="00191D71">
          <w:rPr>
            <w:sz w:val="22"/>
            <w:szCs w:val="22"/>
            <w:lang w:val="en-US"/>
          </w:rPr>
          <w:t>The New York Observer</w:t>
        </w:r>
      </w:hyperlink>
      <w:r w:rsidRPr="00884365">
        <w:rPr>
          <w:sz w:val="22"/>
          <w:szCs w:val="22"/>
          <w:lang w:val="en-US"/>
        </w:rPr>
        <w:t xml:space="preserve"> identified the film as "Clever, thoughtful, and totally believable. This is a film without a political agenda that everyone should see." In the </w:t>
      </w:r>
      <w:hyperlink r:id="rId73" w:tooltip="Toronto Star" w:history="1">
        <w:r w:rsidRPr="00191D71">
          <w:rPr>
            <w:sz w:val="22"/>
            <w:szCs w:val="22"/>
            <w:lang w:val="en-US"/>
          </w:rPr>
          <w:t>Toronto Star</w:t>
        </w:r>
      </w:hyperlink>
      <w:r w:rsidRPr="00884365">
        <w:rPr>
          <w:sz w:val="22"/>
          <w:szCs w:val="22"/>
          <w:lang w:val="en-US"/>
        </w:rPr>
        <w:t xml:space="preserve">, Peter Howell said, "The film's deeper intentions ... elevate it into the company of such landmark works of historical argument as </w:t>
      </w:r>
      <w:hyperlink r:id="rId74" w:tooltip="Peter Watkins" w:history="1">
        <w:r w:rsidRPr="00191D71">
          <w:rPr>
            <w:sz w:val="22"/>
            <w:szCs w:val="22"/>
            <w:lang w:val="en-US"/>
          </w:rPr>
          <w:t>Peter Watkins</w:t>
        </w:r>
      </w:hyperlink>
      <w:r w:rsidRPr="00884365">
        <w:rPr>
          <w:sz w:val="22"/>
          <w:szCs w:val="22"/>
          <w:lang w:val="en-US"/>
        </w:rPr>
        <w:t xml:space="preserve">'s </w:t>
      </w:r>
      <w:hyperlink r:id="rId75" w:tooltip="The War Game" w:history="1">
        <w:r w:rsidRPr="00191D71">
          <w:rPr>
            <w:sz w:val="22"/>
            <w:szCs w:val="22"/>
            <w:lang w:val="en-US"/>
          </w:rPr>
          <w:t>The War Game</w:t>
        </w:r>
      </w:hyperlink>
      <w:r w:rsidRPr="00884365">
        <w:rPr>
          <w:sz w:val="22"/>
          <w:szCs w:val="22"/>
          <w:lang w:val="en-US"/>
        </w:rPr>
        <w:t xml:space="preserve">, </w:t>
      </w:r>
      <w:r w:rsidRPr="00191D71">
        <w:rPr>
          <w:sz w:val="22"/>
          <w:szCs w:val="22"/>
          <w:lang w:val="en-US"/>
        </w:rPr>
        <w:t>Costa-Gavras</w:t>
      </w:r>
      <w:r w:rsidRPr="00884365">
        <w:rPr>
          <w:sz w:val="22"/>
          <w:szCs w:val="22"/>
          <w:lang w:val="en-US"/>
        </w:rPr>
        <w:t xml:space="preserve">'s </w:t>
      </w:r>
      <w:hyperlink r:id="rId76" w:tooltip="Z (1969 film)" w:history="1">
        <w:r w:rsidRPr="00191D71">
          <w:rPr>
            <w:sz w:val="22"/>
            <w:szCs w:val="22"/>
            <w:lang w:val="en-US"/>
          </w:rPr>
          <w:t>Z</w:t>
        </w:r>
      </w:hyperlink>
      <w:r w:rsidRPr="00884365">
        <w:rPr>
          <w:sz w:val="22"/>
          <w:szCs w:val="22"/>
          <w:lang w:val="en-US"/>
        </w:rPr>
        <w:t xml:space="preserve"> and, closer to home, </w:t>
      </w:r>
      <w:hyperlink r:id="rId77" w:tooltip="Michel Brault" w:history="1">
        <w:r w:rsidRPr="00191D71">
          <w:rPr>
            <w:sz w:val="22"/>
            <w:szCs w:val="22"/>
            <w:lang w:val="en-US"/>
          </w:rPr>
          <w:t>Michel Brault</w:t>
        </w:r>
      </w:hyperlink>
      <w:r w:rsidRPr="00884365">
        <w:rPr>
          <w:sz w:val="22"/>
          <w:szCs w:val="22"/>
          <w:lang w:val="en-US"/>
        </w:rPr>
        <w:t xml:space="preserve">'s </w:t>
      </w:r>
      <w:hyperlink r:id="rId78" w:tooltip="Les Ordres" w:history="1">
        <w:r w:rsidRPr="00191D71">
          <w:rPr>
            <w:sz w:val="22"/>
            <w:szCs w:val="22"/>
            <w:lang w:val="en-US"/>
          </w:rPr>
          <w:t>Les Ordres</w:t>
        </w:r>
      </w:hyperlink>
      <w:r w:rsidRPr="00884365">
        <w:rPr>
          <w:sz w:val="22"/>
          <w:szCs w:val="22"/>
          <w:lang w:val="en-US"/>
        </w:rPr>
        <w:t>. Every thinking person should see Death of a President."</w:t>
      </w:r>
      <w:hyperlink r:id="rId79" w:anchor="cite_note-19" w:history="1"/>
      <w:r w:rsidRPr="00884365">
        <w:rPr>
          <w:sz w:val="22"/>
          <w:szCs w:val="22"/>
          <w:lang w:val="en-US"/>
        </w:rPr>
        <w:t xml:space="preserve"> In </w:t>
      </w:r>
      <w:hyperlink r:id="rId80" w:tooltip="Film Journal International" w:history="1">
        <w:r w:rsidRPr="00191D71">
          <w:rPr>
            <w:sz w:val="22"/>
            <w:szCs w:val="22"/>
            <w:lang w:val="en-US"/>
          </w:rPr>
          <w:t>Film Journal International</w:t>
        </w:r>
      </w:hyperlink>
      <w:r w:rsidRPr="00884365">
        <w:rPr>
          <w:sz w:val="22"/>
          <w:szCs w:val="22"/>
          <w:lang w:val="en-US"/>
        </w:rPr>
        <w:t xml:space="preserve">, </w:t>
      </w:r>
      <w:r w:rsidRPr="00191D71">
        <w:rPr>
          <w:sz w:val="22"/>
          <w:szCs w:val="22"/>
          <w:lang w:val="en-US"/>
        </w:rPr>
        <w:t>Frank Lovece</w:t>
      </w:r>
      <w:r w:rsidRPr="00884365">
        <w:rPr>
          <w:sz w:val="22"/>
          <w:szCs w:val="22"/>
          <w:lang w:val="en-US"/>
        </w:rPr>
        <w:t xml:space="preserve"> mused that the film's condemnation "by politicians and pundits from </w:t>
      </w:r>
      <w:hyperlink r:id="rId81" w:tooltip="James Pinkerton" w:history="1">
        <w:r w:rsidRPr="00191D71">
          <w:rPr>
            <w:sz w:val="22"/>
            <w:szCs w:val="22"/>
            <w:lang w:val="en-US"/>
          </w:rPr>
          <w:t>James Pinkerton</w:t>
        </w:r>
      </w:hyperlink>
      <w:r w:rsidRPr="00884365">
        <w:rPr>
          <w:sz w:val="22"/>
          <w:szCs w:val="22"/>
          <w:lang w:val="en-US"/>
        </w:rPr>
        <w:t xml:space="preserve"> to Hillary Clinton is understandable and completely predictable: They can't not comment, so when they do, they have to play to their audiences. None of them seriously believes that this work of fiction will really make someone take a potshot at the president, and anyway, the attempt on President Ronald Reagan's life came out of a </w:t>
      </w:r>
      <w:hyperlink r:id="rId82" w:tooltip="John Hinckley, Jr." w:history="1">
        <w:r w:rsidRPr="00191D71">
          <w:rPr>
            <w:sz w:val="22"/>
            <w:szCs w:val="22"/>
            <w:lang w:val="en-US"/>
          </w:rPr>
          <w:t>crazy guy</w:t>
        </w:r>
      </w:hyperlink>
      <w:r w:rsidRPr="00884365">
        <w:rPr>
          <w:sz w:val="22"/>
          <w:szCs w:val="22"/>
          <w:lang w:val="en-US"/>
        </w:rPr>
        <w:t xml:space="preserve">'s fascination with </w:t>
      </w:r>
      <w:hyperlink r:id="rId83" w:tooltip="Jodie Foster" w:history="1">
        <w:r w:rsidRPr="00191D71">
          <w:rPr>
            <w:sz w:val="22"/>
            <w:szCs w:val="22"/>
            <w:lang w:val="en-US"/>
          </w:rPr>
          <w:t>Jodie Foster</w:t>
        </w:r>
      </w:hyperlink>
      <w:r w:rsidRPr="00884365">
        <w:rPr>
          <w:sz w:val="22"/>
          <w:szCs w:val="22"/>
          <w:lang w:val="en-US"/>
        </w:rPr>
        <w:t xml:space="preserve">, so you may as well decry movies starring blonde former child actresses." Jim Emerson, editor of </w:t>
      </w:r>
      <w:hyperlink r:id="rId84" w:tooltip="Roger Ebert" w:history="1">
        <w:r w:rsidRPr="00191D71">
          <w:rPr>
            <w:sz w:val="22"/>
            <w:szCs w:val="22"/>
            <w:lang w:val="en-US"/>
          </w:rPr>
          <w:t>RogerEbert.com</w:t>
        </w:r>
      </w:hyperlink>
      <w:r w:rsidRPr="00884365">
        <w:rPr>
          <w:sz w:val="22"/>
          <w:szCs w:val="22"/>
          <w:lang w:val="en-US"/>
        </w:rPr>
        <w:t xml:space="preserve"> exclaimed, "Death of a President is electrifying drama, and compellingly realistic. The actors chosen for interview segments (including the mom from </w:t>
      </w:r>
      <w:hyperlink r:id="rId85" w:tooltip="Freaks &amp; Geeks" w:history="1">
        <w:r w:rsidRPr="00191D71">
          <w:rPr>
            <w:sz w:val="22"/>
            <w:szCs w:val="22"/>
            <w:lang w:val="en-US"/>
          </w:rPr>
          <w:t>Freaks &amp; Geeks</w:t>
        </w:r>
      </w:hyperlink>
      <w:r w:rsidRPr="00884365">
        <w:rPr>
          <w:sz w:val="22"/>
          <w:szCs w:val="22"/>
          <w:lang w:val="en-US"/>
        </w:rPr>
        <w:t xml:space="preserve"> as a presidential speechwriter) are unerringly authentic as real people, speaking spontaneously before a documentary lens -- even when it's clear they've rehearsed in their heads what they're going to say, and may even have told these same stories any number of times before." </w:t>
      </w:r>
    </w:p>
    <w:p w:rsidR="007147FE" w:rsidRPr="00884365" w:rsidRDefault="007147FE" w:rsidP="00191D71">
      <w:pPr>
        <w:pStyle w:val="Overskrift3"/>
        <w:rPr>
          <w:lang w:val="en-US"/>
        </w:rPr>
      </w:pPr>
      <w:r>
        <w:rPr>
          <w:lang w:val="en-US"/>
        </w:rPr>
        <w:t>Awards</w:t>
      </w:r>
    </w:p>
    <w:p w:rsidR="007147FE" w:rsidRPr="00884365" w:rsidRDefault="007147FE" w:rsidP="00884365">
      <w:pPr>
        <w:rPr>
          <w:sz w:val="22"/>
          <w:szCs w:val="22"/>
          <w:lang w:val="en-US"/>
        </w:rPr>
      </w:pPr>
      <w:r w:rsidRPr="00884365">
        <w:rPr>
          <w:sz w:val="22"/>
          <w:szCs w:val="22"/>
          <w:lang w:val="en-US"/>
        </w:rPr>
        <w:t>The film won a total of 6 awards including; the International Critics Prize (</w:t>
      </w:r>
      <w:hyperlink r:id="rId86" w:tooltip="FIPRESCI" w:history="1">
        <w:r w:rsidRPr="00191D71">
          <w:rPr>
            <w:sz w:val="22"/>
            <w:szCs w:val="22"/>
            <w:lang w:val="en-US"/>
          </w:rPr>
          <w:t>FIPRESCI</w:t>
        </w:r>
      </w:hyperlink>
      <w:r w:rsidRPr="00884365">
        <w:rPr>
          <w:sz w:val="22"/>
          <w:szCs w:val="22"/>
          <w:lang w:val="en-US"/>
        </w:rPr>
        <w:t xml:space="preserve">) from the 2006 Toronto Film Festival, the </w:t>
      </w:r>
      <w:hyperlink r:id="rId87" w:tooltip="International Academy of Television Arts and Sciences" w:history="1">
        <w:r w:rsidRPr="00191D71">
          <w:rPr>
            <w:sz w:val="22"/>
            <w:szCs w:val="22"/>
            <w:lang w:val="en-US"/>
          </w:rPr>
          <w:t>International Emmy Award</w:t>
        </w:r>
      </w:hyperlink>
      <w:r w:rsidRPr="00884365">
        <w:rPr>
          <w:sz w:val="22"/>
          <w:szCs w:val="22"/>
          <w:lang w:val="en-US"/>
        </w:rPr>
        <w:t xml:space="preserve"> for the TV Movie/Mini-Series category in the (UK), the RTS Television Award in the Digital Channel Programme category from the </w:t>
      </w:r>
      <w:hyperlink r:id="rId88" w:tooltip="Royal Television Society" w:history="1">
        <w:r w:rsidRPr="00191D71">
          <w:rPr>
            <w:sz w:val="22"/>
            <w:szCs w:val="22"/>
            <w:lang w:val="en-US"/>
          </w:rPr>
          <w:t>Royal Television Society</w:t>
        </w:r>
      </w:hyperlink>
      <w:r w:rsidRPr="00884365">
        <w:rPr>
          <w:sz w:val="22"/>
          <w:szCs w:val="22"/>
          <w:lang w:val="en-US"/>
        </w:rPr>
        <w:t xml:space="preserve">, the RTBF TV Prize for Best Picture Award from the Brussels European Film Festival for director Gabriel Range, the Banff Rockie Award from the </w:t>
      </w:r>
      <w:hyperlink r:id="rId89" w:tooltip="Banff Television Festival" w:history="1">
        <w:r w:rsidRPr="00191D71">
          <w:rPr>
            <w:sz w:val="22"/>
            <w:szCs w:val="22"/>
            <w:lang w:val="en-US"/>
          </w:rPr>
          <w:t>Banff Television Festival</w:t>
        </w:r>
      </w:hyperlink>
      <w:r w:rsidRPr="00884365">
        <w:rPr>
          <w:sz w:val="22"/>
          <w:szCs w:val="22"/>
          <w:lang w:val="en-US"/>
        </w:rPr>
        <w:t xml:space="preserve"> for the film, and one for director Gabriel Range. The film also received a nomination for Best Visual Effects from the </w:t>
      </w:r>
      <w:r w:rsidRPr="00191D71">
        <w:rPr>
          <w:sz w:val="22"/>
          <w:szCs w:val="22"/>
          <w:lang w:val="en-US"/>
        </w:rPr>
        <w:t>British Academy TV Awards</w:t>
      </w:r>
      <w:r w:rsidRPr="00884365">
        <w:rPr>
          <w:sz w:val="22"/>
          <w:szCs w:val="22"/>
          <w:lang w:val="en-US"/>
        </w:rPr>
        <w:t xml:space="preserve"> in 2007. </w:t>
      </w:r>
    </w:p>
    <w:p w:rsidR="007147FE" w:rsidRDefault="007147FE" w:rsidP="00884365">
      <w:pPr>
        <w:rPr>
          <w:sz w:val="22"/>
          <w:szCs w:val="22"/>
          <w:lang w:val="en-US"/>
        </w:rPr>
        <w:sectPr w:rsidR="007147FE">
          <w:pgSz w:w="12240" w:h="15840"/>
          <w:pgMar w:top="1440" w:right="1440" w:bottom="1440" w:left="1440" w:header="708" w:footer="708" w:gutter="0"/>
          <w:cols w:space="708"/>
          <w:docGrid w:linePitch="360"/>
        </w:sectPr>
      </w:pPr>
    </w:p>
    <w:p w:rsidR="00884365" w:rsidRPr="00191D71" w:rsidRDefault="00884365" w:rsidP="00884365">
      <w:pPr>
        <w:rPr>
          <w:sz w:val="22"/>
          <w:szCs w:val="22"/>
          <w:lang w:val="en-US"/>
        </w:rPr>
      </w:pPr>
    </w:p>
    <w:sectPr w:rsidR="00884365" w:rsidRPr="00191D7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0057C6"/>
    <w:multiLevelType w:val="multilevel"/>
    <w:tmpl w:val="1F8C9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22876B3"/>
    <w:multiLevelType w:val="multilevel"/>
    <w:tmpl w:val="25DE1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F72"/>
    <w:rsid w:val="00041F72"/>
    <w:rsid w:val="00167FC8"/>
    <w:rsid w:val="00191D71"/>
    <w:rsid w:val="002456A9"/>
    <w:rsid w:val="007147FE"/>
    <w:rsid w:val="00884365"/>
    <w:rsid w:val="00C05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39F4DB-22F9-4ECF-B47F-C77E33207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1F72"/>
    <w:pPr>
      <w:spacing w:before="40" w:line="288" w:lineRule="auto"/>
    </w:pPr>
    <w:rPr>
      <w:color w:val="595959" w:themeColor="text1" w:themeTint="A6"/>
      <w:kern w:val="20"/>
      <w:sz w:val="20"/>
      <w:szCs w:val="20"/>
      <w:lang w:val="da-DK" w:eastAsia="es-ES"/>
    </w:rPr>
  </w:style>
  <w:style w:type="paragraph" w:styleId="Overskrift1">
    <w:name w:val="heading 1"/>
    <w:basedOn w:val="Normal"/>
    <w:next w:val="Normal"/>
    <w:link w:val="Overskrift1Tegn"/>
    <w:uiPriority w:val="9"/>
    <w:unhideWhenUsed/>
    <w:qFormat/>
    <w:rsid w:val="00191D71"/>
    <w:pPr>
      <w:outlineLvl w:val="0"/>
    </w:pPr>
    <w:rPr>
      <w:rFonts w:asciiTheme="majorHAnsi" w:eastAsiaTheme="majorEastAsia" w:hAnsiTheme="majorHAnsi" w:cstheme="majorBidi"/>
      <w:i/>
      <w:caps/>
      <w:color w:val="5B9BD5" w:themeColor="accent1"/>
      <w:sz w:val="44"/>
    </w:rPr>
  </w:style>
  <w:style w:type="paragraph" w:styleId="Overskrift2">
    <w:name w:val="heading 2"/>
    <w:basedOn w:val="Normal"/>
    <w:next w:val="Normal"/>
    <w:link w:val="Overskrift2Tegn"/>
    <w:uiPriority w:val="9"/>
    <w:unhideWhenUsed/>
    <w:qFormat/>
    <w:rsid w:val="00884365"/>
    <w:pPr>
      <w:keepNext/>
      <w:keepLines/>
      <w:spacing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884365"/>
    <w:pPr>
      <w:keepNext/>
      <w:keepLines/>
      <w:spacing w:after="0"/>
      <w:outlineLvl w:val="2"/>
    </w:pPr>
    <w:rPr>
      <w:rFonts w:asciiTheme="majorHAnsi" w:eastAsiaTheme="majorEastAsia" w:hAnsiTheme="majorHAnsi" w:cstheme="majorBidi"/>
      <w:color w:val="1F4D78" w:themeColor="accent1" w:themeShade="7F"/>
      <w:sz w:val="24"/>
      <w:szCs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191D71"/>
    <w:rPr>
      <w:rFonts w:asciiTheme="majorHAnsi" w:eastAsiaTheme="majorEastAsia" w:hAnsiTheme="majorHAnsi" w:cstheme="majorBidi"/>
      <w:i/>
      <w:caps/>
      <w:color w:val="5B9BD5" w:themeColor="accent1"/>
      <w:kern w:val="20"/>
      <w:sz w:val="44"/>
      <w:szCs w:val="20"/>
      <w:lang w:val="da-DK" w:eastAsia="es-ES"/>
    </w:rPr>
  </w:style>
  <w:style w:type="character" w:customStyle="1" w:styleId="Overskrift2Tegn">
    <w:name w:val="Overskrift 2 Tegn"/>
    <w:basedOn w:val="Standardskrifttypeiafsnit"/>
    <w:link w:val="Overskrift2"/>
    <w:uiPriority w:val="9"/>
    <w:rsid w:val="00884365"/>
    <w:rPr>
      <w:rFonts w:asciiTheme="majorHAnsi" w:eastAsiaTheme="majorEastAsia" w:hAnsiTheme="majorHAnsi" w:cstheme="majorBidi"/>
      <w:color w:val="2E74B5" w:themeColor="accent1" w:themeShade="BF"/>
      <w:kern w:val="20"/>
      <w:sz w:val="26"/>
      <w:szCs w:val="26"/>
      <w:lang w:val="da-DK" w:eastAsia="es-ES"/>
    </w:rPr>
  </w:style>
  <w:style w:type="character" w:customStyle="1" w:styleId="Overskrift3Tegn">
    <w:name w:val="Overskrift 3 Tegn"/>
    <w:basedOn w:val="Standardskrifttypeiafsnit"/>
    <w:link w:val="Overskrift3"/>
    <w:uiPriority w:val="9"/>
    <w:rsid w:val="00884365"/>
    <w:rPr>
      <w:rFonts w:asciiTheme="majorHAnsi" w:eastAsiaTheme="majorEastAsia" w:hAnsiTheme="majorHAnsi" w:cstheme="majorBidi"/>
      <w:color w:val="1F4D78" w:themeColor="accent1" w:themeShade="7F"/>
      <w:kern w:val="20"/>
      <w:sz w:val="24"/>
      <w:szCs w:val="24"/>
      <w:lang w:val="da-DK" w:eastAsia="es-ES"/>
    </w:rPr>
  </w:style>
  <w:style w:type="paragraph" w:customStyle="1" w:styleId="CV-tekst">
    <w:name w:val="CV-tekst"/>
    <w:basedOn w:val="Normal"/>
    <w:qFormat/>
    <w:rsid w:val="00041F72"/>
    <w:pPr>
      <w:spacing w:after="40"/>
      <w:ind w:right="1440"/>
    </w:pPr>
  </w:style>
  <w:style w:type="table" w:customStyle="1" w:styleId="CV-tabel">
    <w:name w:val="CV-tabel"/>
    <w:basedOn w:val="Tabel-Normal"/>
    <w:uiPriority w:val="99"/>
    <w:rsid w:val="00041F72"/>
    <w:pPr>
      <w:spacing w:before="40" w:line="288" w:lineRule="auto"/>
    </w:pPr>
    <w:rPr>
      <w:color w:val="595959" w:themeColor="text1" w:themeTint="A6"/>
      <w:sz w:val="20"/>
      <w:szCs w:val="20"/>
      <w:lang w:val="da-DK" w:eastAsia="es-ES"/>
    </w:rPr>
    <w:tblPr>
      <w:tblBorders>
        <w:insideH w:val="single" w:sz="4" w:space="0" w:color="5B9BD5" w:themeColor="accent1"/>
      </w:tblBorders>
      <w:tblCellMar>
        <w:top w:w="144" w:type="dxa"/>
        <w:left w:w="0" w:type="dxa"/>
        <w:bottom w:w="144" w:type="dxa"/>
        <w:right w:w="0" w:type="dxa"/>
      </w:tblCellMar>
    </w:tblPr>
  </w:style>
  <w:style w:type="character" w:styleId="Hyperlink">
    <w:name w:val="Hyperlink"/>
    <w:basedOn w:val="Standardskrifttypeiafsnit"/>
    <w:uiPriority w:val="99"/>
    <w:unhideWhenUsed/>
    <w:rsid w:val="00884365"/>
    <w:rPr>
      <w:color w:val="0000FF"/>
      <w:u w:val="single"/>
    </w:rPr>
  </w:style>
  <w:style w:type="paragraph" w:styleId="NormalWeb">
    <w:name w:val="Normal (Web)"/>
    <w:basedOn w:val="Normal"/>
    <w:uiPriority w:val="99"/>
    <w:semiHidden/>
    <w:unhideWhenUsed/>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editsection">
    <w:name w:val="mw-editsection"/>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editsection-divider">
    <w:name w:val="mw-editsection-divider"/>
    <w:basedOn w:val="Normal"/>
    <w:rsid w:val="00884365"/>
    <w:pPr>
      <w:spacing w:before="100" w:beforeAutospacing="1" w:after="100" w:afterAutospacing="1" w:line="240" w:lineRule="auto"/>
    </w:pPr>
    <w:rPr>
      <w:rFonts w:ascii="Times New Roman" w:eastAsia="Times New Roman" w:hAnsi="Times New Roman" w:cs="Times New Roman"/>
      <w:color w:val="555555"/>
      <w:kern w:val="0"/>
      <w:sz w:val="24"/>
      <w:szCs w:val="24"/>
      <w:lang w:val="en-US" w:eastAsia="en-US"/>
    </w:rPr>
  </w:style>
  <w:style w:type="paragraph" w:customStyle="1" w:styleId="ve-tabmessage-appendix">
    <w:name w:val="ve-tabmessage-appendix"/>
    <w:basedOn w:val="Normal"/>
    <w:rsid w:val="00884365"/>
    <w:pPr>
      <w:spacing w:before="100" w:beforeAutospacing="1" w:after="100" w:afterAutospacing="1" w:line="343" w:lineRule="atLeast"/>
      <w:textAlignment w:val="top"/>
    </w:pPr>
    <w:rPr>
      <w:rFonts w:ascii="Times New Roman" w:eastAsia="Times New Roman" w:hAnsi="Times New Roman" w:cs="Times New Roman"/>
      <w:color w:val="auto"/>
      <w:kern w:val="0"/>
      <w:sz w:val="17"/>
      <w:szCs w:val="17"/>
      <w:lang w:val="en-US" w:eastAsia="en-US"/>
    </w:rPr>
  </w:style>
  <w:style w:type="paragraph" w:customStyle="1" w:styleId="settings-title">
    <w:name w:val="settings-titl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2"/>
      <w:szCs w:val="22"/>
      <w:lang w:val="en-US" w:eastAsia="en-US"/>
    </w:rPr>
  </w:style>
  <w:style w:type="paragraph" w:customStyle="1" w:styleId="settings-text">
    <w:name w:val="settings-text"/>
    <w:basedOn w:val="Normal"/>
    <w:rsid w:val="00884365"/>
    <w:pPr>
      <w:spacing w:before="100" w:beforeAutospacing="1" w:after="100" w:afterAutospacing="1" w:line="240" w:lineRule="auto"/>
    </w:pPr>
    <w:rPr>
      <w:rFonts w:ascii="Times New Roman" w:eastAsia="Times New Roman" w:hAnsi="Times New Roman" w:cs="Times New Roman"/>
      <w:color w:val="555555"/>
      <w:kern w:val="0"/>
      <w:sz w:val="18"/>
      <w:szCs w:val="18"/>
      <w:lang w:val="en-US" w:eastAsia="en-US"/>
    </w:rPr>
  </w:style>
  <w:style w:type="paragraph" w:customStyle="1" w:styleId="tipsy">
    <w:name w:val="tipsy"/>
    <w:basedOn w:val="Normal"/>
    <w:rsid w:val="00884365"/>
    <w:pPr>
      <w:spacing w:before="100" w:beforeAutospacing="1" w:after="100" w:afterAutospacing="1" w:line="240" w:lineRule="auto"/>
    </w:pPr>
    <w:rPr>
      <w:rFonts w:ascii="Times New Roman" w:eastAsia="Times New Roman" w:hAnsi="Times New Roman" w:cs="Times New Roman"/>
      <w:color w:val="auto"/>
      <w:kern w:val="0"/>
      <w:sz w:val="19"/>
      <w:szCs w:val="19"/>
      <w:lang w:val="en-US" w:eastAsia="en-US"/>
    </w:rPr>
  </w:style>
  <w:style w:type="paragraph" w:customStyle="1" w:styleId="tipsy-inner">
    <w:name w:val="tipsy-inner"/>
    <w:basedOn w:val="Normal"/>
    <w:rsid w:val="00884365"/>
    <w:pPr>
      <w:pBdr>
        <w:top w:val="single" w:sz="6" w:space="4" w:color="A7D7F9"/>
        <w:left w:val="single" w:sz="6" w:space="6" w:color="A7D7F9"/>
        <w:bottom w:val="single" w:sz="6" w:space="3" w:color="A7D7F9"/>
        <w:right w:val="single" w:sz="6" w:space="6" w:color="A7D7F9"/>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4"/>
      <w:szCs w:val="24"/>
      <w:lang w:val="en-US" w:eastAsia="en-US"/>
    </w:rPr>
  </w:style>
  <w:style w:type="paragraph" w:customStyle="1" w:styleId="tipsy-arrow">
    <w:name w:val="tipsy-arrow"/>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stedit-container">
    <w:name w:val="postedit-container"/>
    <w:basedOn w:val="Normal"/>
    <w:rsid w:val="00884365"/>
    <w:pPr>
      <w:spacing w:before="0" w:after="0" w:line="240" w:lineRule="auto"/>
    </w:pPr>
    <w:rPr>
      <w:rFonts w:ascii="Times New Roman" w:eastAsia="Times New Roman" w:hAnsi="Times New Roman" w:cs="Times New Roman"/>
      <w:color w:val="auto"/>
      <w:kern w:val="0"/>
      <w:lang w:val="en-US" w:eastAsia="en-US"/>
    </w:rPr>
  </w:style>
  <w:style w:type="paragraph" w:customStyle="1" w:styleId="postedit">
    <w:name w:val="postedit"/>
    <w:basedOn w:val="Normal"/>
    <w:rsid w:val="00884365"/>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kern w:val="0"/>
      <w:sz w:val="24"/>
      <w:szCs w:val="24"/>
      <w:lang w:val="en-US" w:eastAsia="en-US"/>
    </w:rPr>
  </w:style>
  <w:style w:type="paragraph" w:customStyle="1" w:styleId="postedit-icon">
    <w:name w:val="postedit-icon"/>
    <w:basedOn w:val="Normal"/>
    <w:rsid w:val="00884365"/>
    <w:pPr>
      <w:spacing w:before="100" w:beforeAutospacing="1" w:after="100" w:afterAutospacing="1" w:line="375" w:lineRule="atLeast"/>
    </w:pPr>
    <w:rPr>
      <w:rFonts w:ascii="Times New Roman" w:eastAsia="Times New Roman" w:hAnsi="Times New Roman" w:cs="Times New Roman"/>
      <w:color w:val="auto"/>
      <w:kern w:val="0"/>
      <w:sz w:val="24"/>
      <w:szCs w:val="24"/>
      <w:lang w:val="en-US" w:eastAsia="en-US"/>
    </w:rPr>
  </w:style>
  <w:style w:type="paragraph" w:customStyle="1" w:styleId="postedit-icon-checkmark">
    <w:name w:val="postedit-icon-checkmark"/>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stedit-close">
    <w:name w:val="postedit-close"/>
    <w:basedOn w:val="Normal"/>
    <w:rsid w:val="00884365"/>
    <w:pPr>
      <w:spacing w:before="100" w:beforeAutospacing="1" w:after="100" w:afterAutospacing="1" w:line="552" w:lineRule="atLeast"/>
    </w:pPr>
    <w:rPr>
      <w:rFonts w:ascii="Times New Roman" w:eastAsia="Times New Roman" w:hAnsi="Times New Roman" w:cs="Times New Roman"/>
      <w:b/>
      <w:bCs/>
      <w:color w:val="000000"/>
      <w:kern w:val="0"/>
      <w:sz w:val="30"/>
      <w:szCs w:val="30"/>
      <w:lang w:val="en-US" w:eastAsia="en-US"/>
    </w:rPr>
  </w:style>
  <w:style w:type="paragraph" w:customStyle="1" w:styleId="suggestions">
    <w:name w:val="suggestions"/>
    <w:basedOn w:val="Normal"/>
    <w:rsid w:val="00884365"/>
    <w:pPr>
      <w:spacing w:before="0" w:after="0" w:line="240" w:lineRule="auto"/>
    </w:pPr>
    <w:rPr>
      <w:rFonts w:ascii="Times New Roman" w:eastAsia="Times New Roman" w:hAnsi="Times New Roman" w:cs="Times New Roman"/>
      <w:color w:val="auto"/>
      <w:kern w:val="0"/>
      <w:sz w:val="24"/>
      <w:szCs w:val="24"/>
      <w:lang w:val="en-US" w:eastAsia="en-US"/>
    </w:rPr>
  </w:style>
  <w:style w:type="paragraph" w:customStyle="1" w:styleId="suggestions-special">
    <w:name w:val="suggestions-special"/>
    <w:basedOn w:val="Normal"/>
    <w:rsid w:val="00884365"/>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rFonts w:ascii="Times New Roman" w:eastAsia="Times New Roman" w:hAnsi="Times New Roman" w:cs="Times New Roman"/>
      <w:vanish/>
      <w:color w:val="auto"/>
      <w:kern w:val="0"/>
      <w:sz w:val="24"/>
      <w:szCs w:val="24"/>
      <w:lang w:val="en-US" w:eastAsia="en-US"/>
    </w:rPr>
  </w:style>
  <w:style w:type="paragraph" w:customStyle="1" w:styleId="suggestions-results">
    <w:name w:val="suggestions-results"/>
    <w:basedOn w:val="Normal"/>
    <w:rsid w:val="00884365"/>
    <w:pPr>
      <w:pBdr>
        <w:top w:val="single" w:sz="6" w:space="0" w:color="AAAAAA"/>
        <w:left w:val="single" w:sz="6" w:space="0" w:color="AAAAAA"/>
        <w:bottom w:val="single" w:sz="6" w:space="0" w:color="AAAAAA"/>
        <w:right w:val="single" w:sz="6" w:space="0" w:color="AAAAAA"/>
      </w:pBdr>
      <w:shd w:val="clear" w:color="auto" w:fill="FFFFFF"/>
      <w:spacing w:before="0" w:after="0" w:line="240" w:lineRule="auto"/>
    </w:pPr>
    <w:rPr>
      <w:rFonts w:ascii="Times New Roman" w:eastAsia="Times New Roman" w:hAnsi="Times New Roman" w:cs="Times New Roman"/>
      <w:color w:val="auto"/>
      <w:kern w:val="0"/>
      <w:sz w:val="24"/>
      <w:szCs w:val="24"/>
      <w:lang w:val="en-US" w:eastAsia="en-US"/>
    </w:rPr>
  </w:style>
  <w:style w:type="paragraph" w:customStyle="1" w:styleId="suggestions-result">
    <w:name w:val="suggestions-result"/>
    <w:basedOn w:val="Normal"/>
    <w:rsid w:val="00884365"/>
    <w:pPr>
      <w:spacing w:before="0" w:after="0" w:line="360" w:lineRule="atLeast"/>
    </w:pPr>
    <w:rPr>
      <w:rFonts w:ascii="Times New Roman" w:eastAsia="Times New Roman" w:hAnsi="Times New Roman" w:cs="Times New Roman"/>
      <w:color w:val="000000"/>
      <w:kern w:val="0"/>
      <w:sz w:val="24"/>
      <w:szCs w:val="24"/>
      <w:lang w:val="en-US" w:eastAsia="en-US"/>
    </w:rPr>
  </w:style>
  <w:style w:type="paragraph" w:customStyle="1" w:styleId="suggestions-result-current">
    <w:name w:val="suggestions-result-current"/>
    <w:basedOn w:val="Normal"/>
    <w:rsid w:val="00884365"/>
    <w:pPr>
      <w:shd w:val="clear" w:color="auto" w:fill="4C59A6"/>
      <w:spacing w:before="100" w:beforeAutospacing="1" w:after="100" w:afterAutospacing="1" w:line="240" w:lineRule="auto"/>
    </w:pPr>
    <w:rPr>
      <w:rFonts w:ascii="Times New Roman" w:eastAsia="Times New Roman" w:hAnsi="Times New Roman" w:cs="Times New Roman"/>
      <w:color w:val="FFFFFF"/>
      <w:kern w:val="0"/>
      <w:sz w:val="24"/>
      <w:szCs w:val="24"/>
      <w:lang w:val="en-US" w:eastAsia="en-US"/>
    </w:rPr>
  </w:style>
  <w:style w:type="paragraph" w:customStyle="1" w:styleId="highlight">
    <w:name w:val="highlight"/>
    <w:basedOn w:val="Normal"/>
    <w:rsid w:val="00884365"/>
    <w:pPr>
      <w:spacing w:before="100" w:beforeAutospacing="1" w:after="100" w:afterAutospacing="1" w:line="240" w:lineRule="auto"/>
    </w:pPr>
    <w:rPr>
      <w:rFonts w:ascii="Times New Roman" w:eastAsia="Times New Roman" w:hAnsi="Times New Roman" w:cs="Times New Roman"/>
      <w:b/>
      <w:bCs/>
      <w:color w:val="auto"/>
      <w:kern w:val="0"/>
      <w:sz w:val="24"/>
      <w:szCs w:val="24"/>
      <w:lang w:val="en-US" w:eastAsia="en-US"/>
    </w:rPr>
  </w:style>
  <w:style w:type="paragraph" w:customStyle="1" w:styleId="referencetooltip">
    <w:name w:val="referencetooltip"/>
    <w:basedOn w:val="Normal"/>
    <w:rsid w:val="00884365"/>
    <w:pPr>
      <w:spacing w:before="0" w:after="0" w:line="240" w:lineRule="auto"/>
    </w:pPr>
    <w:rPr>
      <w:rFonts w:ascii="Times New Roman" w:eastAsia="Times New Roman" w:hAnsi="Times New Roman" w:cs="Times New Roman"/>
      <w:color w:val="auto"/>
      <w:kern w:val="0"/>
      <w:sz w:val="15"/>
      <w:szCs w:val="15"/>
      <w:lang w:val="en-US" w:eastAsia="en-US"/>
    </w:rPr>
  </w:style>
  <w:style w:type="paragraph" w:customStyle="1" w:styleId="rtflipped">
    <w:name w:val="rtflipped"/>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rtsettings">
    <w:name w:val="rtsettings"/>
    <w:basedOn w:val="Normal"/>
    <w:rsid w:val="00884365"/>
    <w:pPr>
      <w:spacing w:before="0" w:after="100" w:afterAutospacing="1" w:line="240" w:lineRule="auto"/>
      <w:ind w:right="-105"/>
    </w:pPr>
    <w:rPr>
      <w:rFonts w:ascii="Times New Roman" w:eastAsia="Times New Roman" w:hAnsi="Times New Roman" w:cs="Times New Roman"/>
      <w:color w:val="auto"/>
      <w:kern w:val="0"/>
      <w:sz w:val="24"/>
      <w:szCs w:val="24"/>
      <w:lang w:val="en-US" w:eastAsia="en-US"/>
    </w:rPr>
  </w:style>
  <w:style w:type="paragraph" w:customStyle="1" w:styleId="rttarget">
    <w:name w:val="rttarget"/>
    <w:basedOn w:val="Normal"/>
    <w:rsid w:val="00884365"/>
    <w:pPr>
      <w:pBdr>
        <w:top w:val="single" w:sz="12" w:space="0" w:color="080086"/>
        <w:left w:val="single" w:sz="12" w:space="0" w:color="080086"/>
        <w:bottom w:val="single" w:sz="12" w:space="0" w:color="080086"/>
        <w:right w:val="single" w:sz="12" w:space="0" w:color="080086"/>
      </w:pBd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teahouse-question-form">
    <w:name w:val="wp-teahouse-question-form"/>
    <w:basedOn w:val="Normal"/>
    <w:rsid w:val="00884365"/>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teahouse-respond-form">
    <w:name w:val="wp-teahouse-respond-form"/>
    <w:basedOn w:val="Normal"/>
    <w:rsid w:val="00884365"/>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mmv-overlay">
    <w:name w:val="mw-mmv-overlay"/>
    <w:basedOn w:val="Normal"/>
    <w:rsid w:val="00884365"/>
    <w:pPr>
      <w:shd w:val="clear" w:color="auto" w:fill="000000"/>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mmv-view-expanded">
    <w:name w:val="mw-mmv-view-expanded"/>
    <w:basedOn w:val="Normal"/>
    <w:rsid w:val="00884365"/>
    <w:pPr>
      <w:pBdr>
        <w:top w:val="single" w:sz="6" w:space="4" w:color="DDDDDD"/>
        <w:left w:val="single" w:sz="6" w:space="26" w:color="DDDDDD"/>
        <w:bottom w:val="single" w:sz="6" w:space="4" w:color="DDDDDD"/>
        <w:right w:val="single" w:sz="6" w:space="8" w:color="DDDDDD"/>
      </w:pBd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ocolbreak">
    <w:name w:val="nocolbreak"/>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
    <w:name w:val="navbox"/>
    <w:basedOn w:val="Normal"/>
    <w:rsid w:val="00884365"/>
    <w:pPr>
      <w:pBdr>
        <w:top w:val="single" w:sz="6" w:space="1" w:color="AAAAAA"/>
        <w:left w:val="single" w:sz="6" w:space="1" w:color="AAAAAA"/>
        <w:bottom w:val="single" w:sz="6" w:space="1" w:color="AAAAAA"/>
        <w:right w:val="single" w:sz="6" w:space="1" w:color="AAAAAA"/>
      </w:pBdr>
      <w:shd w:val="clear" w:color="auto" w:fill="FDFDFD"/>
      <w:spacing w:before="100" w:beforeAutospacing="1" w:after="100" w:afterAutospacing="1" w:line="240" w:lineRule="auto"/>
      <w:jc w:val="center"/>
    </w:pPr>
    <w:rPr>
      <w:rFonts w:ascii="Times New Roman" w:eastAsia="Times New Roman" w:hAnsi="Times New Roman" w:cs="Times New Roman"/>
      <w:color w:val="auto"/>
      <w:kern w:val="0"/>
      <w:sz w:val="21"/>
      <w:szCs w:val="21"/>
      <w:lang w:val="en-US" w:eastAsia="en-US"/>
    </w:rPr>
  </w:style>
  <w:style w:type="paragraph" w:customStyle="1" w:styleId="navbox-inner">
    <w:name w:val="navbox-inn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subgroup">
    <w:name w:val="navbox-subgroup"/>
    <w:basedOn w:val="Normal"/>
    <w:rsid w:val="00884365"/>
    <w:pPr>
      <w:shd w:val="clear" w:color="auto" w:fill="FDFDFD"/>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group">
    <w:name w:val="navbox-group"/>
    <w:basedOn w:val="Normal"/>
    <w:rsid w:val="00884365"/>
    <w:pPr>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title">
    <w:name w:val="navbox-title"/>
    <w:basedOn w:val="Normal"/>
    <w:rsid w:val="00884365"/>
    <w:pPr>
      <w:shd w:val="clear" w:color="auto" w:fill="CCCC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abovebelow">
    <w:name w:val="navbox-abovebelow"/>
    <w:basedOn w:val="Normal"/>
    <w:rsid w:val="00884365"/>
    <w:pPr>
      <w:shd w:val="clear" w:color="auto" w:fill="DDDD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list">
    <w:name w:val="navbox-list"/>
    <w:basedOn w:val="Normal"/>
    <w:rsid w:val="00884365"/>
    <w:pPr>
      <w:spacing w:before="100" w:beforeAutospacing="1" w:after="100" w:afterAutospacing="1" w:line="432" w:lineRule="atLeast"/>
    </w:pPr>
    <w:rPr>
      <w:rFonts w:ascii="Times New Roman" w:eastAsia="Times New Roman" w:hAnsi="Times New Roman" w:cs="Times New Roman"/>
      <w:color w:val="auto"/>
      <w:kern w:val="0"/>
      <w:sz w:val="24"/>
      <w:szCs w:val="24"/>
      <w:lang w:val="en-US" w:eastAsia="en-US"/>
    </w:rPr>
  </w:style>
  <w:style w:type="paragraph" w:customStyle="1" w:styleId="navbox-even">
    <w:name w:val="navbox-even"/>
    <w:basedOn w:val="Normal"/>
    <w:rsid w:val="00884365"/>
    <w:pPr>
      <w:shd w:val="clear" w:color="auto" w:fill="F7F7F7"/>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odd">
    <w:name w:val="navbox-odd"/>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ar">
    <w:name w:val="navba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1"/>
      <w:szCs w:val="21"/>
      <w:lang w:val="en-US" w:eastAsia="en-US"/>
    </w:rPr>
  </w:style>
  <w:style w:type="paragraph" w:customStyle="1" w:styleId="collapsebutton">
    <w:name w:val="collapsebutton"/>
    <w:basedOn w:val="Normal"/>
    <w:rsid w:val="00884365"/>
    <w:pPr>
      <w:spacing w:before="100" w:beforeAutospacing="1" w:after="100" w:afterAutospacing="1" w:line="240" w:lineRule="auto"/>
      <w:ind w:left="120"/>
      <w:jc w:val="right"/>
    </w:pPr>
    <w:rPr>
      <w:rFonts w:ascii="Times New Roman" w:eastAsia="Times New Roman" w:hAnsi="Times New Roman" w:cs="Times New Roman"/>
      <w:color w:val="auto"/>
      <w:kern w:val="0"/>
      <w:sz w:val="24"/>
      <w:szCs w:val="24"/>
      <w:lang w:val="en-US" w:eastAsia="en-US"/>
    </w:rPr>
  </w:style>
  <w:style w:type="paragraph" w:customStyle="1" w:styleId="mw-collapsible-toggle">
    <w:name w:val="mw-collapsible-toggle"/>
    <w:basedOn w:val="Normal"/>
    <w:rsid w:val="00884365"/>
    <w:pPr>
      <w:spacing w:before="100" w:beforeAutospacing="1" w:after="100" w:afterAutospacing="1" w:line="240" w:lineRule="auto"/>
      <w:jc w:val="right"/>
    </w:pPr>
    <w:rPr>
      <w:rFonts w:ascii="Times New Roman" w:eastAsia="Times New Roman" w:hAnsi="Times New Roman" w:cs="Times New Roman"/>
      <w:color w:val="auto"/>
      <w:kern w:val="0"/>
      <w:sz w:val="24"/>
      <w:szCs w:val="24"/>
      <w:lang w:val="en-US" w:eastAsia="en-US"/>
    </w:rPr>
  </w:style>
  <w:style w:type="paragraph" w:customStyle="1" w:styleId="infobox">
    <w:name w:val="infobox"/>
    <w:basedOn w:val="Normal"/>
    <w:rsid w:val="00884365"/>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kern w:val="0"/>
      <w:sz w:val="21"/>
      <w:szCs w:val="21"/>
      <w:lang w:val="en-US" w:eastAsia="en-US"/>
    </w:rPr>
  </w:style>
  <w:style w:type="paragraph" w:customStyle="1" w:styleId="messagebox">
    <w:name w:val="messagebox"/>
    <w:basedOn w:val="Normal"/>
    <w:rsid w:val="00884365"/>
    <w:pPr>
      <w:pBdr>
        <w:top w:val="single" w:sz="6" w:space="2" w:color="AAAAAA"/>
        <w:left w:val="single" w:sz="6" w:space="2" w:color="AAAAAA"/>
        <w:bottom w:val="single" w:sz="6" w:space="2" w:color="AAAAAA"/>
        <w:right w:val="single" w:sz="6" w:space="2" w:color="AAAAAA"/>
      </w:pBdr>
      <w:shd w:val="clear" w:color="auto" w:fill="F9F9F9"/>
      <w:spacing w:before="0" w:after="240" w:line="240" w:lineRule="auto"/>
    </w:pPr>
    <w:rPr>
      <w:rFonts w:ascii="Times New Roman" w:eastAsia="Times New Roman" w:hAnsi="Times New Roman" w:cs="Times New Roman"/>
      <w:color w:val="auto"/>
      <w:kern w:val="0"/>
      <w:sz w:val="24"/>
      <w:szCs w:val="24"/>
      <w:lang w:val="en-US" w:eastAsia="en-US"/>
    </w:rPr>
  </w:style>
  <w:style w:type="paragraph" w:customStyle="1" w:styleId="visualhide">
    <w:name w:val="visualhi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hiddenstructure">
    <w:name w:val="hiddenstructure"/>
    <w:basedOn w:val="Normal"/>
    <w:rsid w:val="00884365"/>
    <w:pPr>
      <w:shd w:val="clear" w:color="auto" w:fill="00FF00"/>
      <w:spacing w:before="100" w:beforeAutospacing="1" w:after="100" w:afterAutospacing="1" w:line="240" w:lineRule="auto"/>
    </w:pPr>
    <w:rPr>
      <w:rFonts w:ascii="Times New Roman" w:eastAsia="Times New Roman" w:hAnsi="Times New Roman" w:cs="Times New Roman"/>
      <w:color w:val="FF0000"/>
      <w:kern w:val="0"/>
      <w:sz w:val="24"/>
      <w:szCs w:val="24"/>
      <w:lang w:val="en-US" w:eastAsia="en-US"/>
    </w:rPr>
  </w:style>
  <w:style w:type="paragraph" w:customStyle="1" w:styleId="rellink">
    <w:name w:val="rellink"/>
    <w:basedOn w:val="Normal"/>
    <w:rsid w:val="00884365"/>
    <w:pPr>
      <w:spacing w:before="100" w:beforeAutospacing="1" w:after="100" w:afterAutospacing="1" w:line="240" w:lineRule="auto"/>
    </w:pPr>
    <w:rPr>
      <w:rFonts w:ascii="Times New Roman" w:eastAsia="Times New Roman" w:hAnsi="Times New Roman" w:cs="Times New Roman"/>
      <w:i/>
      <w:iCs/>
      <w:color w:val="auto"/>
      <w:kern w:val="0"/>
      <w:sz w:val="24"/>
      <w:szCs w:val="24"/>
      <w:lang w:val="en-US" w:eastAsia="en-US"/>
    </w:rPr>
  </w:style>
  <w:style w:type="paragraph" w:customStyle="1" w:styleId="dablink">
    <w:name w:val="dablink"/>
    <w:basedOn w:val="Normal"/>
    <w:rsid w:val="00884365"/>
    <w:pPr>
      <w:spacing w:before="100" w:beforeAutospacing="1" w:after="100" w:afterAutospacing="1" w:line="240" w:lineRule="auto"/>
    </w:pPr>
    <w:rPr>
      <w:rFonts w:ascii="Times New Roman" w:eastAsia="Times New Roman" w:hAnsi="Times New Roman" w:cs="Times New Roman"/>
      <w:i/>
      <w:iCs/>
      <w:color w:val="auto"/>
      <w:kern w:val="0"/>
      <w:sz w:val="24"/>
      <w:szCs w:val="24"/>
      <w:lang w:val="en-US" w:eastAsia="en-US"/>
    </w:rPr>
  </w:style>
  <w:style w:type="paragraph" w:customStyle="1" w:styleId="hatnote">
    <w:name w:val="hatnote"/>
    <w:basedOn w:val="Normal"/>
    <w:rsid w:val="00884365"/>
    <w:pPr>
      <w:spacing w:before="100" w:beforeAutospacing="1" w:after="100" w:afterAutospacing="1" w:line="240" w:lineRule="auto"/>
    </w:pPr>
    <w:rPr>
      <w:rFonts w:ascii="Times New Roman" w:eastAsia="Times New Roman" w:hAnsi="Times New Roman" w:cs="Times New Roman"/>
      <w:i/>
      <w:iCs/>
      <w:color w:val="auto"/>
      <w:kern w:val="0"/>
      <w:sz w:val="24"/>
      <w:szCs w:val="24"/>
      <w:lang w:val="en-US" w:eastAsia="en-US"/>
    </w:rPr>
  </w:style>
  <w:style w:type="paragraph" w:customStyle="1" w:styleId="geo-default">
    <w:name w:val="geo-defaul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geo-dms">
    <w:name w:val="geo-dms"/>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geo-dec">
    <w:name w:val="geo-dec"/>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geo-nondefault">
    <w:name w:val="geo-nondefault"/>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geo-multi-punct">
    <w:name w:val="geo-multi-punct"/>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longitude">
    <w:name w:val="longitu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latitude">
    <w:name w:val="latitu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owrap">
    <w:name w:val="nowrap"/>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rap">
    <w:name w:val="wrap"/>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emplate-documentation">
    <w:name w:val="template-documentation"/>
    <w:basedOn w:val="Normal"/>
    <w:rsid w:val="00884365"/>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color w:val="auto"/>
      <w:kern w:val="0"/>
      <w:sz w:val="24"/>
      <w:szCs w:val="24"/>
      <w:lang w:val="en-US" w:eastAsia="en-US"/>
    </w:rPr>
  </w:style>
  <w:style w:type="paragraph" w:customStyle="1" w:styleId="mw-tag-markers">
    <w:name w:val="mw-tag-markers"/>
    <w:basedOn w:val="Normal"/>
    <w:rsid w:val="00884365"/>
    <w:pPr>
      <w:spacing w:before="100" w:beforeAutospacing="1" w:after="100" w:afterAutospacing="1" w:line="240" w:lineRule="auto"/>
    </w:pPr>
    <w:rPr>
      <w:rFonts w:ascii="Arial" w:eastAsia="Times New Roman" w:hAnsi="Arial" w:cs="Arial"/>
      <w:i/>
      <w:iCs/>
      <w:color w:val="auto"/>
      <w:kern w:val="0"/>
      <w:sz w:val="22"/>
      <w:szCs w:val="22"/>
      <w:lang w:val="en-US" w:eastAsia="en-US"/>
    </w:rPr>
  </w:style>
  <w:style w:type="paragraph" w:customStyle="1" w:styleId="sysop-show">
    <w:name w:val="sysop-show"/>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accountcreator-show">
    <w:name w:val="accountcreator-show"/>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templateeditor-show">
    <w:name w:val="templateeditor-show"/>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autoconfirmed-show">
    <w:name w:val="autoconfirmed-show"/>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updatedmarker">
    <w:name w:val="updatedmarker"/>
    <w:basedOn w:val="Normal"/>
    <w:rsid w:val="00884365"/>
    <w:pPr>
      <w:spacing w:before="100" w:beforeAutospacing="1" w:after="100" w:afterAutospacing="1" w:line="240" w:lineRule="auto"/>
    </w:pPr>
    <w:rPr>
      <w:rFonts w:ascii="Times New Roman" w:eastAsia="Times New Roman" w:hAnsi="Times New Roman" w:cs="Times New Roman"/>
      <w:color w:val="006400"/>
      <w:kern w:val="0"/>
      <w:sz w:val="24"/>
      <w:szCs w:val="24"/>
      <w:lang w:val="en-US" w:eastAsia="en-US"/>
    </w:rPr>
  </w:style>
  <w:style w:type="paragraph" w:customStyle="1" w:styleId="times-serif">
    <w:name w:val="times-serif"/>
    <w:basedOn w:val="Normal"/>
    <w:rsid w:val="00884365"/>
    <w:pPr>
      <w:spacing w:before="100" w:beforeAutospacing="1" w:after="100" w:afterAutospacing="1" w:line="324" w:lineRule="atLeast"/>
    </w:pPr>
    <w:rPr>
      <w:rFonts w:ascii="Times New Roman" w:eastAsia="Times New Roman" w:hAnsi="Times New Roman" w:cs="Times New Roman"/>
      <w:color w:val="auto"/>
      <w:kern w:val="0"/>
      <w:sz w:val="28"/>
      <w:szCs w:val="28"/>
      <w:lang w:val="en-US" w:eastAsia="en-US"/>
    </w:rPr>
  </w:style>
  <w:style w:type="paragraph" w:customStyle="1" w:styleId="portal-column-left">
    <w:name w:val="portal-column-lef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right">
    <w:name w:val="portal-column-righ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left-wide">
    <w:name w:val="portal-column-left-wi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right-narrow">
    <w:name w:val="portal-column-right-narrow"/>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left-extra-wide">
    <w:name w:val="portal-column-left-extra-wi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right-extra-narrow">
    <w:name w:val="portal-column-right-extra-narrow"/>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ortkey">
    <w:name w:val="sortkey"/>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label">
    <w:name w:val="special-label"/>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query">
    <w:name w:val="special-query"/>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hover">
    <w:name w:val="special-hov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imbox">
    <w:name w:val="imbox"/>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hide-when-compact">
    <w:name w:val="hide-when-compac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ocnumber">
    <w:name w:val="tocnumb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elflink">
    <w:name w:val="selflink"/>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b-header">
    <w:name w:val="wpb-head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b-outside">
    <w:name w:val="wpb-outsi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image">
    <w:name w:val="mbox-imag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imageright">
    <w:name w:val="mbox-imagerigh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empty-cell">
    <w:name w:val="mbox-empty-cell"/>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text-span">
    <w:name w:val="mbox-text-span"/>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humbimage">
    <w:name w:val="thumbimag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title">
    <w:name w:val="mw-titl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enhanced-rctime">
    <w:name w:val="mw-enhanced-rctim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mbox">
    <w:name w:val="tmbox"/>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uls-settings-trigger">
    <w:name w:val="uls-settings-trigg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letterhead">
    <w:name w:val="letterhead"/>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cite-accessibility-label">
    <w:name w:val="cite-accessibility-label"/>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editnotice-redlink">
    <w:name w:val="editnotice-redlink"/>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text">
    <w:name w:val="mbox-tex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inputbox-element">
    <w:name w:val="inputbox-elemen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character" w:customStyle="1" w:styleId="brokenref">
    <w:name w:val="brokenref"/>
    <w:basedOn w:val="Standardskrifttypeiafsnit"/>
    <w:rsid w:val="00884365"/>
    <w:rPr>
      <w:vanish/>
      <w:webHidden w:val="0"/>
      <w:specVanish w:val="0"/>
    </w:rPr>
  </w:style>
  <w:style w:type="character" w:customStyle="1" w:styleId="texhtml">
    <w:name w:val="texhtml"/>
    <w:basedOn w:val="Standardskrifttypeiafsnit"/>
    <w:rsid w:val="00884365"/>
    <w:rPr>
      <w:rFonts w:ascii="Times New Roman" w:hAnsi="Times New Roman" w:cs="Times New Roman" w:hint="default"/>
      <w:sz w:val="28"/>
      <w:szCs w:val="28"/>
    </w:rPr>
  </w:style>
  <w:style w:type="character" w:customStyle="1" w:styleId="reference">
    <w:name w:val="reference"/>
    <w:basedOn w:val="Standardskrifttypeiafsnit"/>
    <w:rsid w:val="00884365"/>
    <w:rPr>
      <w:sz w:val="19"/>
      <w:szCs w:val="19"/>
    </w:rPr>
  </w:style>
  <w:style w:type="paragraph" w:customStyle="1" w:styleId="settings-text1">
    <w:name w:val="settings-text1"/>
    <w:basedOn w:val="Normal"/>
    <w:rsid w:val="00884365"/>
    <w:pPr>
      <w:spacing w:before="100" w:beforeAutospacing="1" w:after="100" w:afterAutospacing="1" w:line="240" w:lineRule="auto"/>
    </w:pPr>
    <w:rPr>
      <w:rFonts w:ascii="Times New Roman" w:eastAsia="Times New Roman" w:hAnsi="Times New Roman" w:cs="Times New Roman"/>
      <w:color w:val="252525"/>
      <w:kern w:val="0"/>
      <w:sz w:val="18"/>
      <w:szCs w:val="18"/>
      <w:lang w:val="en-US" w:eastAsia="en-US"/>
    </w:rPr>
  </w:style>
  <w:style w:type="paragraph" w:customStyle="1" w:styleId="tipsy-arrow1">
    <w:name w:val="tipsy-arrow1"/>
    <w:basedOn w:val="Normal"/>
    <w:rsid w:val="00884365"/>
    <w:pPr>
      <w:spacing w:before="100" w:beforeAutospacing="1" w:after="100" w:afterAutospacing="1" w:line="240" w:lineRule="auto"/>
      <w:ind w:left="-75"/>
    </w:pPr>
    <w:rPr>
      <w:rFonts w:ascii="Times New Roman" w:eastAsia="Times New Roman" w:hAnsi="Times New Roman" w:cs="Times New Roman"/>
      <w:color w:val="auto"/>
      <w:kern w:val="0"/>
      <w:sz w:val="24"/>
      <w:szCs w:val="24"/>
      <w:lang w:val="en-US" w:eastAsia="en-US"/>
    </w:rPr>
  </w:style>
  <w:style w:type="paragraph" w:customStyle="1" w:styleId="tipsy-arrow2">
    <w:name w:val="tipsy-arrow2"/>
    <w:basedOn w:val="Normal"/>
    <w:rsid w:val="00884365"/>
    <w:pPr>
      <w:spacing w:before="100" w:beforeAutospacing="1" w:after="100" w:afterAutospacing="1" w:line="240" w:lineRule="auto"/>
      <w:ind w:left="-75"/>
    </w:pPr>
    <w:rPr>
      <w:rFonts w:ascii="Times New Roman" w:eastAsia="Times New Roman" w:hAnsi="Times New Roman" w:cs="Times New Roman"/>
      <w:color w:val="auto"/>
      <w:kern w:val="0"/>
      <w:sz w:val="24"/>
      <w:szCs w:val="24"/>
      <w:lang w:val="en-US" w:eastAsia="en-US"/>
    </w:rPr>
  </w:style>
  <w:style w:type="paragraph" w:customStyle="1" w:styleId="tipsy-arrow3">
    <w:name w:val="tipsy-arrow3"/>
    <w:basedOn w:val="Normal"/>
    <w:rsid w:val="00884365"/>
    <w:pPr>
      <w:spacing w:before="0"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ipsy-arrow4">
    <w:name w:val="tipsy-arrow4"/>
    <w:basedOn w:val="Normal"/>
    <w:rsid w:val="00884365"/>
    <w:pPr>
      <w:spacing w:before="0"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label1">
    <w:name w:val="special-label1"/>
    <w:basedOn w:val="Normal"/>
    <w:rsid w:val="00884365"/>
    <w:pPr>
      <w:spacing w:before="100" w:beforeAutospacing="1" w:after="100" w:afterAutospacing="1" w:line="240" w:lineRule="auto"/>
    </w:pPr>
    <w:rPr>
      <w:rFonts w:ascii="Times New Roman" w:eastAsia="Times New Roman" w:hAnsi="Times New Roman" w:cs="Times New Roman"/>
      <w:color w:val="808080"/>
      <w:kern w:val="0"/>
      <w:sz w:val="24"/>
      <w:szCs w:val="24"/>
      <w:lang w:val="en-US" w:eastAsia="en-US"/>
    </w:rPr>
  </w:style>
  <w:style w:type="paragraph" w:customStyle="1" w:styleId="special-query1">
    <w:name w:val="special-query1"/>
    <w:basedOn w:val="Normal"/>
    <w:rsid w:val="00884365"/>
    <w:pPr>
      <w:spacing w:before="100" w:beforeAutospacing="1" w:after="100" w:afterAutospacing="1" w:line="240" w:lineRule="auto"/>
    </w:pPr>
    <w:rPr>
      <w:rFonts w:ascii="Times New Roman" w:eastAsia="Times New Roman" w:hAnsi="Times New Roman" w:cs="Times New Roman"/>
      <w:i/>
      <w:iCs/>
      <w:color w:val="000000"/>
      <w:kern w:val="0"/>
      <w:sz w:val="24"/>
      <w:szCs w:val="24"/>
      <w:lang w:val="en-US" w:eastAsia="en-US"/>
    </w:rPr>
  </w:style>
  <w:style w:type="paragraph" w:customStyle="1" w:styleId="special-hover1">
    <w:name w:val="special-hover1"/>
    <w:basedOn w:val="Normal"/>
    <w:rsid w:val="00884365"/>
    <w:pPr>
      <w:shd w:val="clear" w:color="auto" w:fill="C0C0C0"/>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label2">
    <w:name w:val="special-label2"/>
    <w:basedOn w:val="Normal"/>
    <w:rsid w:val="00884365"/>
    <w:pPr>
      <w:spacing w:before="100" w:beforeAutospacing="1" w:after="100" w:afterAutospacing="1" w:line="240" w:lineRule="auto"/>
    </w:pPr>
    <w:rPr>
      <w:rFonts w:ascii="Times New Roman" w:eastAsia="Times New Roman" w:hAnsi="Times New Roman" w:cs="Times New Roman"/>
      <w:color w:val="FFFFFF"/>
      <w:kern w:val="0"/>
      <w:sz w:val="24"/>
      <w:szCs w:val="24"/>
      <w:lang w:val="en-US" w:eastAsia="en-US"/>
    </w:rPr>
  </w:style>
  <w:style w:type="paragraph" w:customStyle="1" w:styleId="special-query2">
    <w:name w:val="special-query2"/>
    <w:basedOn w:val="Normal"/>
    <w:rsid w:val="00884365"/>
    <w:pPr>
      <w:spacing w:before="100" w:beforeAutospacing="1" w:after="100" w:afterAutospacing="1" w:line="240" w:lineRule="auto"/>
    </w:pPr>
    <w:rPr>
      <w:rFonts w:ascii="Times New Roman" w:eastAsia="Times New Roman" w:hAnsi="Times New Roman" w:cs="Times New Roman"/>
      <w:color w:val="FFFFFF"/>
      <w:kern w:val="0"/>
      <w:sz w:val="24"/>
      <w:szCs w:val="24"/>
      <w:lang w:val="en-US" w:eastAsia="en-US"/>
    </w:rPr>
  </w:style>
  <w:style w:type="paragraph" w:customStyle="1" w:styleId="uls-settings-trigger1">
    <w:name w:val="uls-settings-trigger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uls-settings-trigger2">
    <w:name w:val="uls-settings-trigger2"/>
    <w:basedOn w:val="Normal"/>
    <w:rsid w:val="00884365"/>
    <w:pPr>
      <w:spacing w:before="45"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query3">
    <w:name w:val="special-query3"/>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title1">
    <w:name w:val="navbox-title1"/>
    <w:basedOn w:val="Normal"/>
    <w:rsid w:val="00884365"/>
    <w:pPr>
      <w:shd w:val="clear" w:color="auto" w:fill="DDDD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group1">
    <w:name w:val="navbox-group1"/>
    <w:basedOn w:val="Normal"/>
    <w:rsid w:val="00884365"/>
    <w:pPr>
      <w:shd w:val="clear" w:color="auto" w:fill="E6E6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abovebelow1">
    <w:name w:val="navbox-abovebelow1"/>
    <w:basedOn w:val="Normal"/>
    <w:rsid w:val="00884365"/>
    <w:pPr>
      <w:shd w:val="clear" w:color="auto" w:fill="E6E6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ar1">
    <w:name w:val="navbar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ar2">
    <w:name w:val="navbar2"/>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ar3">
    <w:name w:val="navbar3"/>
    <w:basedOn w:val="Normal"/>
    <w:rsid w:val="00884365"/>
    <w:pPr>
      <w:spacing w:before="100" w:beforeAutospacing="1" w:after="100" w:afterAutospacing="1" w:line="240" w:lineRule="auto"/>
      <w:ind w:right="120"/>
    </w:pPr>
    <w:rPr>
      <w:rFonts w:ascii="Times New Roman" w:eastAsia="Times New Roman" w:hAnsi="Times New Roman" w:cs="Times New Roman"/>
      <w:color w:val="auto"/>
      <w:kern w:val="0"/>
      <w:sz w:val="21"/>
      <w:szCs w:val="21"/>
      <w:lang w:val="en-US" w:eastAsia="en-US"/>
    </w:rPr>
  </w:style>
  <w:style w:type="paragraph" w:customStyle="1" w:styleId="collapsebutton1">
    <w:name w:val="collapsebutton1"/>
    <w:basedOn w:val="Normal"/>
    <w:rsid w:val="00884365"/>
    <w:pPr>
      <w:spacing w:before="100" w:beforeAutospacing="1" w:after="100" w:afterAutospacing="1" w:line="240" w:lineRule="auto"/>
      <w:ind w:left="120"/>
      <w:jc w:val="right"/>
    </w:pPr>
    <w:rPr>
      <w:rFonts w:ascii="Times New Roman" w:eastAsia="Times New Roman" w:hAnsi="Times New Roman" w:cs="Times New Roman"/>
      <w:color w:val="auto"/>
      <w:kern w:val="0"/>
      <w:sz w:val="24"/>
      <w:szCs w:val="24"/>
      <w:lang w:val="en-US" w:eastAsia="en-US"/>
    </w:rPr>
  </w:style>
  <w:style w:type="paragraph" w:customStyle="1" w:styleId="mw-collapsible-toggle1">
    <w:name w:val="mw-collapsible-toggle1"/>
    <w:basedOn w:val="Normal"/>
    <w:rsid w:val="00884365"/>
    <w:pPr>
      <w:spacing w:before="100" w:beforeAutospacing="1" w:after="100" w:afterAutospacing="1" w:line="240" w:lineRule="auto"/>
      <w:jc w:val="right"/>
    </w:pPr>
    <w:rPr>
      <w:rFonts w:ascii="Times New Roman" w:eastAsia="Times New Roman" w:hAnsi="Times New Roman" w:cs="Times New Roman"/>
      <w:color w:val="auto"/>
      <w:kern w:val="0"/>
      <w:sz w:val="24"/>
      <w:szCs w:val="24"/>
      <w:lang w:val="en-US" w:eastAsia="en-US"/>
    </w:rPr>
  </w:style>
  <w:style w:type="paragraph" w:customStyle="1" w:styleId="imbox1">
    <w:name w:val="imbox1"/>
    <w:basedOn w:val="Normal"/>
    <w:rsid w:val="00884365"/>
    <w:pPr>
      <w:spacing w:before="0" w:after="0" w:line="240" w:lineRule="auto"/>
      <w:ind w:left="-120" w:right="-120"/>
    </w:pPr>
    <w:rPr>
      <w:rFonts w:ascii="Times New Roman" w:eastAsia="Times New Roman" w:hAnsi="Times New Roman" w:cs="Times New Roman"/>
      <w:color w:val="auto"/>
      <w:kern w:val="0"/>
      <w:sz w:val="24"/>
      <w:szCs w:val="24"/>
      <w:lang w:val="en-US" w:eastAsia="en-US"/>
    </w:rPr>
  </w:style>
  <w:style w:type="paragraph" w:customStyle="1" w:styleId="imbox2">
    <w:name w:val="imbox2"/>
    <w:basedOn w:val="Normal"/>
    <w:rsid w:val="00884365"/>
    <w:pPr>
      <w:spacing w:before="60" w:after="60" w:line="240" w:lineRule="auto"/>
      <w:ind w:left="60" w:right="60"/>
    </w:pPr>
    <w:rPr>
      <w:rFonts w:ascii="Times New Roman" w:eastAsia="Times New Roman" w:hAnsi="Times New Roman" w:cs="Times New Roman"/>
      <w:color w:val="auto"/>
      <w:kern w:val="0"/>
      <w:sz w:val="24"/>
      <w:szCs w:val="24"/>
      <w:lang w:val="en-US" w:eastAsia="en-US"/>
    </w:rPr>
  </w:style>
  <w:style w:type="paragraph" w:customStyle="1" w:styleId="tmbox1">
    <w:name w:val="tmbox1"/>
    <w:basedOn w:val="Normal"/>
    <w:rsid w:val="00884365"/>
    <w:pPr>
      <w:spacing w:before="30" w:after="30" w:line="240" w:lineRule="auto"/>
    </w:pPr>
    <w:rPr>
      <w:rFonts w:ascii="Times New Roman" w:eastAsia="Times New Roman" w:hAnsi="Times New Roman" w:cs="Times New Roman"/>
      <w:color w:val="auto"/>
      <w:kern w:val="0"/>
      <w:sz w:val="24"/>
      <w:szCs w:val="24"/>
      <w:lang w:val="en-US" w:eastAsia="en-US"/>
    </w:rPr>
  </w:style>
  <w:style w:type="paragraph" w:customStyle="1" w:styleId="mbox-image1">
    <w:name w:val="mbox-image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box-imageright1">
    <w:name w:val="mbox-imageright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box-empty-cell1">
    <w:name w:val="mbox-empty-cell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box-text1">
    <w:name w:val="mbox-text1"/>
    <w:basedOn w:val="Normal"/>
    <w:rsid w:val="00884365"/>
    <w:pPr>
      <w:spacing w:before="0" w:after="0" w:line="240" w:lineRule="auto"/>
    </w:pPr>
    <w:rPr>
      <w:rFonts w:ascii="Times New Roman" w:eastAsia="Times New Roman" w:hAnsi="Times New Roman" w:cs="Times New Roman"/>
      <w:color w:val="auto"/>
      <w:kern w:val="0"/>
      <w:sz w:val="24"/>
      <w:szCs w:val="24"/>
      <w:lang w:val="en-US" w:eastAsia="en-US"/>
    </w:rPr>
  </w:style>
  <w:style w:type="paragraph" w:customStyle="1" w:styleId="mbox-text-span1">
    <w:name w:val="mbox-text-span1"/>
    <w:basedOn w:val="Normal"/>
    <w:rsid w:val="00884365"/>
    <w:pPr>
      <w:spacing w:before="100" w:beforeAutospacing="1" w:after="100" w:afterAutospacing="1" w:line="360" w:lineRule="atLeast"/>
    </w:pPr>
    <w:rPr>
      <w:rFonts w:ascii="Times New Roman" w:eastAsia="Times New Roman" w:hAnsi="Times New Roman" w:cs="Times New Roman"/>
      <w:color w:val="auto"/>
      <w:kern w:val="0"/>
      <w:sz w:val="24"/>
      <w:szCs w:val="24"/>
      <w:lang w:val="en-US" w:eastAsia="en-US"/>
    </w:rPr>
  </w:style>
  <w:style w:type="paragraph" w:customStyle="1" w:styleId="mbox-text-span2">
    <w:name w:val="mbox-text-span2"/>
    <w:basedOn w:val="Normal"/>
    <w:rsid w:val="00884365"/>
    <w:pPr>
      <w:spacing w:before="100" w:beforeAutospacing="1" w:after="100" w:afterAutospacing="1" w:line="360" w:lineRule="atLeast"/>
    </w:pPr>
    <w:rPr>
      <w:rFonts w:ascii="Times New Roman" w:eastAsia="Times New Roman" w:hAnsi="Times New Roman" w:cs="Times New Roman"/>
      <w:color w:val="auto"/>
      <w:kern w:val="0"/>
      <w:sz w:val="24"/>
      <w:szCs w:val="24"/>
      <w:lang w:val="en-US" w:eastAsia="en-US"/>
    </w:rPr>
  </w:style>
  <w:style w:type="paragraph" w:customStyle="1" w:styleId="hide-when-compact1">
    <w:name w:val="hide-when-compact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tocnumber1">
    <w:name w:val="tocnumber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selflink1">
    <w:name w:val="selflink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humbimage1">
    <w:name w:val="thumbimage1"/>
    <w:basedOn w:val="Normal"/>
    <w:rsid w:val="00884365"/>
    <w:pPr>
      <w:shd w:val="clear" w:color="auto" w:fill="FFFFFF"/>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b-header1">
    <w:name w:val="wpb-header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wpb-header2">
    <w:name w:val="wpb-header2"/>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b-outside1">
    <w:name w:val="wpb-outside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editnotice-redlink1">
    <w:name w:val="editnotice-redlink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editnotice-redlink2">
    <w:name w:val="editnotice-redlink2"/>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w-title1">
    <w:name w:val="mw-title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title2">
    <w:name w:val="mw-title2"/>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enhanced-rctime1">
    <w:name w:val="mw-enhanced-rctime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character" w:customStyle="1" w:styleId="texhtml1">
    <w:name w:val="texhtml1"/>
    <w:basedOn w:val="Standardskrifttypeiafsnit"/>
    <w:rsid w:val="00884365"/>
    <w:rPr>
      <w:rFonts w:ascii="Times New Roman" w:hAnsi="Times New Roman" w:cs="Times New Roman" w:hint="default"/>
      <w:sz w:val="24"/>
      <w:szCs w:val="24"/>
    </w:rPr>
  </w:style>
  <w:style w:type="paragraph" w:customStyle="1" w:styleId="letterhead1">
    <w:name w:val="letterhead1"/>
    <w:basedOn w:val="Normal"/>
    <w:rsid w:val="00884365"/>
    <w:pPr>
      <w:shd w:val="clear" w:color="auto" w:fill="FAF9F2"/>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ortkey1">
    <w:name w:val="sortkey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sortkey2">
    <w:name w:val="sortkey2"/>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inputbox-element1">
    <w:name w:val="inputbox-element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box-image2">
    <w:name w:val="mbox-image2"/>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character" w:customStyle="1" w:styleId="toctoggle">
    <w:name w:val="toctoggle"/>
    <w:basedOn w:val="Standardskrifttypeiafsnit"/>
    <w:rsid w:val="00884365"/>
  </w:style>
  <w:style w:type="character" w:customStyle="1" w:styleId="tocnumber2">
    <w:name w:val="tocnumber2"/>
    <w:basedOn w:val="Standardskrifttypeiafsnit"/>
    <w:rsid w:val="00884365"/>
  </w:style>
  <w:style w:type="character" w:customStyle="1" w:styleId="toctext">
    <w:name w:val="toctext"/>
    <w:basedOn w:val="Standardskrifttypeiafsnit"/>
    <w:rsid w:val="00884365"/>
  </w:style>
  <w:style w:type="character" w:customStyle="1" w:styleId="mw-headline">
    <w:name w:val="mw-headline"/>
    <w:basedOn w:val="Standardskrifttypeiafsnit"/>
    <w:rsid w:val="00884365"/>
  </w:style>
  <w:style w:type="character" w:customStyle="1" w:styleId="mw-editsection1">
    <w:name w:val="mw-editsection1"/>
    <w:basedOn w:val="Standardskrifttypeiafsnit"/>
    <w:rsid w:val="00884365"/>
  </w:style>
  <w:style w:type="character" w:customStyle="1" w:styleId="mw-editsection-bracket">
    <w:name w:val="mw-editsection-bracket"/>
    <w:basedOn w:val="Standardskrifttypeiafsnit"/>
    <w:rsid w:val="008843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863963">
      <w:bodyDiv w:val="1"/>
      <w:marLeft w:val="0"/>
      <w:marRight w:val="0"/>
      <w:marTop w:val="0"/>
      <w:marBottom w:val="0"/>
      <w:divBdr>
        <w:top w:val="none" w:sz="0" w:space="0" w:color="auto"/>
        <w:left w:val="none" w:sz="0" w:space="0" w:color="auto"/>
        <w:bottom w:val="none" w:sz="0" w:space="0" w:color="auto"/>
        <w:right w:val="none" w:sz="0" w:space="0" w:color="auto"/>
      </w:divBdr>
      <w:divsChild>
        <w:div w:id="1615360907">
          <w:marLeft w:val="0"/>
          <w:marRight w:val="0"/>
          <w:marTop w:val="0"/>
          <w:marBottom w:val="0"/>
          <w:divBdr>
            <w:top w:val="none" w:sz="0" w:space="0" w:color="auto"/>
            <w:left w:val="none" w:sz="0" w:space="0" w:color="auto"/>
            <w:bottom w:val="none" w:sz="0" w:space="0" w:color="auto"/>
            <w:right w:val="none" w:sz="0" w:space="0" w:color="auto"/>
          </w:divBdr>
          <w:divsChild>
            <w:div w:id="20058526">
              <w:marLeft w:val="0"/>
              <w:marRight w:val="0"/>
              <w:marTop w:val="0"/>
              <w:marBottom w:val="0"/>
              <w:divBdr>
                <w:top w:val="none" w:sz="0" w:space="0" w:color="auto"/>
                <w:left w:val="none" w:sz="0" w:space="0" w:color="auto"/>
                <w:bottom w:val="none" w:sz="0" w:space="0" w:color="auto"/>
                <w:right w:val="none" w:sz="0" w:space="0" w:color="auto"/>
              </w:divBdr>
              <w:divsChild>
                <w:div w:id="136617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59894">
      <w:bodyDiv w:val="1"/>
      <w:marLeft w:val="0"/>
      <w:marRight w:val="0"/>
      <w:marTop w:val="0"/>
      <w:marBottom w:val="0"/>
      <w:divBdr>
        <w:top w:val="none" w:sz="0" w:space="0" w:color="auto"/>
        <w:left w:val="none" w:sz="0" w:space="0" w:color="auto"/>
        <w:bottom w:val="none" w:sz="0" w:space="0" w:color="auto"/>
        <w:right w:val="none" w:sz="0" w:space="0" w:color="auto"/>
      </w:divBdr>
      <w:divsChild>
        <w:div w:id="389812938">
          <w:marLeft w:val="0"/>
          <w:marRight w:val="0"/>
          <w:marTop w:val="0"/>
          <w:marBottom w:val="0"/>
          <w:divBdr>
            <w:top w:val="none" w:sz="0" w:space="0" w:color="auto"/>
            <w:left w:val="none" w:sz="0" w:space="0" w:color="auto"/>
            <w:bottom w:val="none" w:sz="0" w:space="0" w:color="auto"/>
            <w:right w:val="none" w:sz="0" w:space="0" w:color="auto"/>
          </w:divBdr>
          <w:divsChild>
            <w:div w:id="1312490090">
              <w:marLeft w:val="0"/>
              <w:marRight w:val="0"/>
              <w:marTop w:val="0"/>
              <w:marBottom w:val="0"/>
              <w:divBdr>
                <w:top w:val="none" w:sz="0" w:space="0" w:color="auto"/>
                <w:left w:val="none" w:sz="0" w:space="0" w:color="auto"/>
                <w:bottom w:val="none" w:sz="0" w:space="0" w:color="auto"/>
                <w:right w:val="none" w:sz="0" w:space="0" w:color="auto"/>
              </w:divBdr>
              <w:divsChild>
                <w:div w:id="1079642682">
                  <w:marLeft w:val="0"/>
                  <w:marRight w:val="0"/>
                  <w:marTop w:val="0"/>
                  <w:marBottom w:val="0"/>
                  <w:divBdr>
                    <w:top w:val="none" w:sz="0" w:space="0" w:color="auto"/>
                    <w:left w:val="none" w:sz="0" w:space="0" w:color="auto"/>
                    <w:bottom w:val="none" w:sz="0" w:space="0" w:color="auto"/>
                    <w:right w:val="none" w:sz="0" w:space="0" w:color="auto"/>
                  </w:divBdr>
                  <w:divsChild>
                    <w:div w:id="47195823">
                      <w:marLeft w:val="0"/>
                      <w:marRight w:val="0"/>
                      <w:marTop w:val="0"/>
                      <w:marBottom w:val="0"/>
                      <w:divBdr>
                        <w:top w:val="none" w:sz="0" w:space="0" w:color="auto"/>
                        <w:left w:val="none" w:sz="0" w:space="0" w:color="auto"/>
                        <w:bottom w:val="none" w:sz="0" w:space="0" w:color="auto"/>
                        <w:right w:val="none" w:sz="0" w:space="0" w:color="auto"/>
                      </w:divBdr>
                      <w:divsChild>
                        <w:div w:id="195116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Civil_liberties" TargetMode="External"/><Relationship Id="rId18" Type="http://schemas.openxmlformats.org/officeDocument/2006/relationships/hyperlink" Target="http://en.wikipedia.org/wiki/Information_technology" TargetMode="External"/><Relationship Id="rId26" Type="http://schemas.openxmlformats.org/officeDocument/2006/relationships/hyperlink" Target="http://en.wikipedia.org/wiki/Stateville_Correctional_Center" TargetMode="External"/><Relationship Id="rId39" Type="http://schemas.openxmlformats.org/officeDocument/2006/relationships/hyperlink" Target="http://en.wikipedia.org/wiki/Al-Qaeda" TargetMode="External"/><Relationship Id="rId21" Type="http://schemas.openxmlformats.org/officeDocument/2006/relationships/hyperlink" Target="http://en.wikipedia.org/wiki/USA_PATRIOT_Act" TargetMode="External"/><Relationship Id="rId34" Type="http://schemas.openxmlformats.org/officeDocument/2006/relationships/hyperlink" Target="http://en.wikipedia.org/wiki/The_Washington_Post" TargetMode="External"/><Relationship Id="rId42" Type="http://schemas.openxmlformats.org/officeDocument/2006/relationships/hyperlink" Target="http://en.wikipedia.org/wiki/Rifle" TargetMode="External"/><Relationship Id="rId47" Type="http://schemas.openxmlformats.org/officeDocument/2006/relationships/hyperlink" Target="http://en.wikipedia.org/wiki/Washington,_D.C." TargetMode="External"/><Relationship Id="rId50" Type="http://schemas.openxmlformats.org/officeDocument/2006/relationships/hyperlink" Target="http://en.wikipedia.org/wiki/Exploitation_film" TargetMode="External"/><Relationship Id="rId55" Type="http://schemas.openxmlformats.org/officeDocument/2006/relationships/hyperlink" Target="http://en.wikipedia.org/wiki/Death_of_a_President_(2006_film)" TargetMode="External"/><Relationship Id="rId63" Type="http://schemas.openxmlformats.org/officeDocument/2006/relationships/hyperlink" Target="http://en.wikipedia.org/wiki/Rotten_Tomatoes" TargetMode="External"/><Relationship Id="rId68" Type="http://schemas.openxmlformats.org/officeDocument/2006/relationships/hyperlink" Target="http://en.wikipedia.org/wiki/24_(TV_series)" TargetMode="External"/><Relationship Id="rId76" Type="http://schemas.openxmlformats.org/officeDocument/2006/relationships/hyperlink" Target="http://en.wikipedia.org/wiki/Z_(1969_film)" TargetMode="External"/><Relationship Id="rId84" Type="http://schemas.openxmlformats.org/officeDocument/2006/relationships/hyperlink" Target="http://en.wikipedia.org/wiki/Roger_Ebert" TargetMode="External"/><Relationship Id="rId89" Type="http://schemas.openxmlformats.org/officeDocument/2006/relationships/hyperlink" Target="http://en.wikipedia.org/wiki/Banff_Television_Festival" TargetMode="External"/><Relationship Id="rId7" Type="http://schemas.openxmlformats.org/officeDocument/2006/relationships/image" Target="http://ia.ec.imdb.com/media/imdb/01/I/55/03/41/10m.jpg" TargetMode="External"/><Relationship Id="rId71" Type="http://schemas.openxmlformats.org/officeDocument/2006/relationships/hyperlink" Target="http://en.wikipedia.org/wiki/Rex_Reed" TargetMode="External"/><Relationship Id="rId2" Type="http://schemas.openxmlformats.org/officeDocument/2006/relationships/styles" Target="styles.xml"/><Relationship Id="rId16" Type="http://schemas.openxmlformats.org/officeDocument/2006/relationships/hyperlink" Target="http://en.wikipedia.org/wiki/Sniper" TargetMode="External"/><Relationship Id="rId29" Type="http://schemas.openxmlformats.org/officeDocument/2006/relationships/hyperlink" Target="http://en.wikipedia.org/wiki/Executive_(government)" TargetMode="External"/><Relationship Id="rId11" Type="http://schemas.openxmlformats.org/officeDocument/2006/relationships/hyperlink" Target="http://en.wikipedia.org/wiki/President_of_the_United_States" TargetMode="External"/><Relationship Id="rId24" Type="http://schemas.openxmlformats.org/officeDocument/2006/relationships/hyperlink" Target="http://en.wikipedia.org/wiki/Citizen" TargetMode="External"/><Relationship Id="rId32" Type="http://schemas.openxmlformats.org/officeDocument/2006/relationships/hyperlink" Target="http://en.wikipedia.org/wiki/Becky_Ann_Baker" TargetMode="External"/><Relationship Id="rId37" Type="http://schemas.openxmlformats.org/officeDocument/2006/relationships/hyperlink" Target="http://en.wikipedia.org/wiki/September_11_attacks" TargetMode="External"/><Relationship Id="rId40" Type="http://schemas.openxmlformats.org/officeDocument/2006/relationships/hyperlink" Target="http://en.wikipedia.org/wiki/Gulf_War" TargetMode="External"/><Relationship Id="rId45" Type="http://schemas.openxmlformats.org/officeDocument/2006/relationships/hyperlink" Target="http://en.wikipedia.org/wiki/Reagan_assassination_attempt" TargetMode="External"/><Relationship Id="rId53" Type="http://schemas.openxmlformats.org/officeDocument/2006/relationships/hyperlink" Target="http://en.wikipedia.org/wiki/New_York" TargetMode="External"/><Relationship Id="rId58" Type="http://schemas.openxmlformats.org/officeDocument/2006/relationships/hyperlink" Target="http://en.wikipedia.org/wiki/Cinemark" TargetMode="External"/><Relationship Id="rId66" Type="http://schemas.openxmlformats.org/officeDocument/2006/relationships/hyperlink" Target="http://en.wikipedia.org/wiki/The_Assassination_of_the_Duke_of_Guise" TargetMode="External"/><Relationship Id="rId74" Type="http://schemas.openxmlformats.org/officeDocument/2006/relationships/hyperlink" Target="http://en.wikipedia.org/wiki/Peter_Watkins" TargetMode="External"/><Relationship Id="rId79" Type="http://schemas.openxmlformats.org/officeDocument/2006/relationships/hyperlink" Target="http://en.wikipedia.org/wiki/Death_of_a_President_(2006_film)" TargetMode="External"/><Relationship Id="rId87" Type="http://schemas.openxmlformats.org/officeDocument/2006/relationships/hyperlink" Target="http://en.wikipedia.org/wiki/International_Academy_of_Television_Arts_and_Sciences" TargetMode="External"/><Relationship Id="rId5" Type="http://schemas.openxmlformats.org/officeDocument/2006/relationships/hyperlink" Target="http://www.imdb.com/title/tt0853096/photogallery" TargetMode="External"/><Relationship Id="rId61" Type="http://schemas.openxmlformats.org/officeDocument/2006/relationships/hyperlink" Target="http://en.wikipedia.org/wiki/National_Public_Radio" TargetMode="External"/><Relationship Id="rId82" Type="http://schemas.openxmlformats.org/officeDocument/2006/relationships/hyperlink" Target="http://en.wikipedia.org/wiki/John_Hinckley,_Jr." TargetMode="External"/><Relationship Id="rId90" Type="http://schemas.openxmlformats.org/officeDocument/2006/relationships/fontTable" Target="fontTable.xml"/><Relationship Id="rId19" Type="http://schemas.openxmlformats.org/officeDocument/2006/relationships/hyperlink" Target="http://en.wikipedia.org/wiki/Dick_Cheney" TargetMode="External"/><Relationship Id="rId14" Type="http://schemas.openxmlformats.org/officeDocument/2006/relationships/hyperlink" Target="http://en.wikipedia.org/wiki/Sensationalism" TargetMode="External"/><Relationship Id="rId22" Type="http://schemas.openxmlformats.org/officeDocument/2006/relationships/hyperlink" Target="http://en.wikipedia.org/wiki/Federal_Bureau_of_Investigation" TargetMode="External"/><Relationship Id="rId27" Type="http://schemas.openxmlformats.org/officeDocument/2006/relationships/hyperlink" Target="http://en.wikipedia.org/wiki/Government" TargetMode="External"/><Relationship Id="rId30" Type="http://schemas.openxmlformats.org/officeDocument/2006/relationships/hyperlink" Target="http://en.wikipedia.org/w/index.php?title=Hend_Ayoub&amp;action=edit&amp;redlink=1" TargetMode="External"/><Relationship Id="rId35" Type="http://schemas.openxmlformats.org/officeDocument/2006/relationships/hyperlink" Target="http://en.wikipedia.org/wiki/FBI" TargetMode="External"/><Relationship Id="rId43" Type="http://schemas.openxmlformats.org/officeDocument/2006/relationships/hyperlink" Target="http://en.wikipedia.org/wiki/Iraqi_people" TargetMode="External"/><Relationship Id="rId48" Type="http://schemas.openxmlformats.org/officeDocument/2006/relationships/hyperlink" Target="http://en.wikipedia.org/wiki/Wikipedia:Citation_needed" TargetMode="External"/><Relationship Id="rId56" Type="http://schemas.openxmlformats.org/officeDocument/2006/relationships/hyperlink" Target="http://en.wikipedia.org/wiki/George_W._Bush_administration" TargetMode="External"/><Relationship Id="rId64" Type="http://schemas.openxmlformats.org/officeDocument/2006/relationships/hyperlink" Target="http://en.wikipedia.org/wiki/Time_(magazine)" TargetMode="External"/><Relationship Id="rId69" Type="http://schemas.openxmlformats.org/officeDocument/2006/relationships/hyperlink" Target="http://en.wikipedia.org/wiki/Village_Voice" TargetMode="External"/><Relationship Id="rId77" Type="http://schemas.openxmlformats.org/officeDocument/2006/relationships/hyperlink" Target="http://en.wikipedia.org/wiki/Michel_Brault" TargetMode="External"/><Relationship Id="rId8" Type="http://schemas.openxmlformats.org/officeDocument/2006/relationships/hyperlink" Target="http://en.wikipedia.org/wiki/Thriller_(genre)" TargetMode="External"/><Relationship Id="rId51" Type="http://schemas.openxmlformats.org/officeDocument/2006/relationships/hyperlink" Target="http://en.wikipedia.org/wiki/Texas_Republican_Party" TargetMode="External"/><Relationship Id="rId72" Type="http://schemas.openxmlformats.org/officeDocument/2006/relationships/hyperlink" Target="http://en.wikipedia.org/wiki/The_New_York_Observer" TargetMode="External"/><Relationship Id="rId80" Type="http://schemas.openxmlformats.org/officeDocument/2006/relationships/hyperlink" Target="http://en.wikipedia.org/wiki/Film_Journal_International" TargetMode="External"/><Relationship Id="rId85" Type="http://schemas.openxmlformats.org/officeDocument/2006/relationships/hyperlink" Target="http://en.wikipedia.org/wiki/Freaks_%26_Geeks" TargetMode="External"/><Relationship Id="rId3" Type="http://schemas.openxmlformats.org/officeDocument/2006/relationships/settings" Target="settings.xml"/><Relationship Id="rId12" Type="http://schemas.openxmlformats.org/officeDocument/2006/relationships/hyperlink" Target="http://en.wikipedia.org/wiki/Chicago" TargetMode="External"/><Relationship Id="rId17" Type="http://schemas.openxmlformats.org/officeDocument/2006/relationships/hyperlink" Target="http://en.wikipedia.org/wiki/Sheraton_Hotels_and_Resorts" TargetMode="External"/><Relationship Id="rId25" Type="http://schemas.openxmlformats.org/officeDocument/2006/relationships/hyperlink" Target="http://en.wikipedia.org/wiki/Rock_Island,_Illinois" TargetMode="External"/><Relationship Id="rId33" Type="http://schemas.openxmlformats.org/officeDocument/2006/relationships/hyperlink" Target="http://en.wikipedia.org/wiki/White_House" TargetMode="External"/><Relationship Id="rId38" Type="http://schemas.openxmlformats.org/officeDocument/2006/relationships/hyperlink" Target="http://en.wikipedia.org/wiki/Christian_Stolte" TargetMode="External"/><Relationship Id="rId46" Type="http://schemas.openxmlformats.org/officeDocument/2006/relationships/hyperlink" Target="http://en.wikipedia.org/wiki/African_American" TargetMode="External"/><Relationship Id="rId59" Type="http://schemas.openxmlformats.org/officeDocument/2006/relationships/hyperlink" Target="http://en.wikipedia.org/wiki/Newmarket_Films" TargetMode="External"/><Relationship Id="rId67" Type="http://schemas.openxmlformats.org/officeDocument/2006/relationships/hyperlink" Target="http://en.wikipedia.org/wiki/Suddenly_(1954_film)" TargetMode="External"/><Relationship Id="rId20" Type="http://schemas.openxmlformats.org/officeDocument/2006/relationships/hyperlink" Target="http://en.wikipedia.org/wiki/Al-Qaeda" TargetMode="External"/><Relationship Id="rId41" Type="http://schemas.openxmlformats.org/officeDocument/2006/relationships/hyperlink" Target="http://en.wikipedia.org/wiki/Computer-generated_imagery" TargetMode="External"/><Relationship Id="rId54" Type="http://schemas.openxmlformats.org/officeDocument/2006/relationships/hyperlink" Target="http://en.wikipedia.org/wiki/The_Journal_News" TargetMode="External"/><Relationship Id="rId62" Type="http://schemas.openxmlformats.org/officeDocument/2006/relationships/hyperlink" Target="http://en.wikipedia.org/wiki/Metacritic" TargetMode="External"/><Relationship Id="rId70" Type="http://schemas.openxmlformats.org/officeDocument/2006/relationships/hyperlink" Target="http://en.wikipedia.org/wiki/Martyr" TargetMode="External"/><Relationship Id="rId75" Type="http://schemas.openxmlformats.org/officeDocument/2006/relationships/hyperlink" Target="http://en.wikipedia.org/wiki/The_War_Game" TargetMode="External"/><Relationship Id="rId83" Type="http://schemas.openxmlformats.org/officeDocument/2006/relationships/hyperlink" Target="http://en.wikipedia.org/wiki/Jodie_Foster" TargetMode="External"/><Relationship Id="rId88" Type="http://schemas.openxmlformats.org/officeDocument/2006/relationships/hyperlink" Target="http://en.wikipedia.org/wiki/Royal_Television_Society" TargetMode="Externa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en.wikipedia.org/wiki/Chicago" TargetMode="External"/><Relationship Id="rId23" Type="http://schemas.openxmlformats.org/officeDocument/2006/relationships/hyperlink" Target="http://en.wikipedia.org/wiki/Law_enforcement_in_the_United_States" TargetMode="External"/><Relationship Id="rId28" Type="http://schemas.openxmlformats.org/officeDocument/2006/relationships/hyperlink" Target="http://en.wikipedia.org/wiki/Classified_information" TargetMode="External"/><Relationship Id="rId36" Type="http://schemas.openxmlformats.org/officeDocument/2006/relationships/hyperlink" Target="http://en.wikipedia.org/wiki/Fingerprint" TargetMode="External"/><Relationship Id="rId49" Type="http://schemas.openxmlformats.org/officeDocument/2006/relationships/hyperlink" Target="http://en.wikipedia.org/wiki/Central_conceit" TargetMode="External"/><Relationship Id="rId57" Type="http://schemas.openxmlformats.org/officeDocument/2006/relationships/hyperlink" Target="http://en.wikipedia.org/wiki/Regal_Entertainment_Group" TargetMode="External"/><Relationship Id="rId10" Type="http://schemas.openxmlformats.org/officeDocument/2006/relationships/hyperlink" Target="http://en.wikipedia.org/wiki/George_W._Bush" TargetMode="External"/><Relationship Id="rId31" Type="http://schemas.openxmlformats.org/officeDocument/2006/relationships/hyperlink" Target="http://en.wikipedia.org/w/index.php?title=Brian_Boland&amp;action=edit&amp;redlink=1" TargetMode="External"/><Relationship Id="rId44" Type="http://schemas.openxmlformats.org/officeDocument/2006/relationships/hyperlink" Target="http://en.wikipedia.org/wiki/Ronald_Reagan" TargetMode="External"/><Relationship Id="rId52" Type="http://schemas.openxmlformats.org/officeDocument/2006/relationships/hyperlink" Target="http://en.wikipedia.org/wiki/United_States_Senate" TargetMode="External"/><Relationship Id="rId60" Type="http://schemas.openxmlformats.org/officeDocument/2006/relationships/hyperlink" Target="http://en.wikipedia.org/wiki/CNN" TargetMode="External"/><Relationship Id="rId65" Type="http://schemas.openxmlformats.org/officeDocument/2006/relationships/hyperlink" Target="http://en.wikipedia.org/wiki/Richard_Corliss" TargetMode="External"/><Relationship Id="rId73" Type="http://schemas.openxmlformats.org/officeDocument/2006/relationships/hyperlink" Target="http://en.wikipedia.org/wiki/Toronto_Star" TargetMode="External"/><Relationship Id="rId78" Type="http://schemas.openxmlformats.org/officeDocument/2006/relationships/hyperlink" Target="http://en.wikipedia.org/wiki/Les_Ordres" TargetMode="External"/><Relationship Id="rId81" Type="http://schemas.openxmlformats.org/officeDocument/2006/relationships/hyperlink" Target="http://en.wikipedia.org/wiki/James_Pinkerton" TargetMode="External"/><Relationship Id="rId86" Type="http://schemas.openxmlformats.org/officeDocument/2006/relationships/hyperlink" Target="http://en.wikipedia.org/wiki/FIPRESCI" TargetMode="External"/><Relationship Id="rId4" Type="http://schemas.openxmlformats.org/officeDocument/2006/relationships/webSettings" Target="webSettings.xml"/><Relationship Id="rId9" Type="http://schemas.openxmlformats.org/officeDocument/2006/relationships/hyperlink" Target="http://en.wikipedia.org/wiki/Assassination"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3154</Words>
  <Characters>17982</Characters>
  <Application>Microsoft Office Word</Application>
  <DocSecurity>0</DocSecurity>
  <Lines>149</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3</cp:revision>
  <dcterms:created xsi:type="dcterms:W3CDTF">2014-10-14T09:30:00Z</dcterms:created>
  <dcterms:modified xsi:type="dcterms:W3CDTF">2014-10-14T13:35:00Z</dcterms:modified>
</cp:coreProperties>
</file>